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92" w:rsidRPr="00082F75" w:rsidRDefault="00991B92" w:rsidP="00991B92">
      <w:pPr>
        <w:pStyle w:val="Cabealho"/>
        <w:spacing w:line="360" w:lineRule="auto"/>
        <w:jc w:val="center"/>
        <w:rPr>
          <w:rFonts w:ascii="Calibri" w:hAnsi="Calibri" w:cs="Calibri"/>
          <w:b/>
        </w:rPr>
      </w:pPr>
      <w:r w:rsidRPr="00082F75">
        <w:rPr>
          <w:rFonts w:ascii="Calibri" w:hAnsi="Calibri" w:cs="Calibri"/>
          <w:b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2514600</wp:posOffset>
            </wp:positionH>
            <wp:positionV relativeFrom="paragraph">
              <wp:posOffset>-419100</wp:posOffset>
            </wp:positionV>
            <wp:extent cx="474980" cy="57150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B92" w:rsidRPr="00082F75" w:rsidRDefault="00991B92" w:rsidP="00991B92">
      <w:pPr>
        <w:pStyle w:val="Cabealho"/>
        <w:spacing w:line="360" w:lineRule="auto"/>
        <w:jc w:val="center"/>
        <w:rPr>
          <w:rFonts w:ascii="Calibri" w:hAnsi="Calibri" w:cs="Calibri"/>
          <w:b/>
          <w:color w:val="808080"/>
        </w:rPr>
      </w:pPr>
      <w:r w:rsidRPr="00082F75">
        <w:rPr>
          <w:rFonts w:ascii="Calibri" w:hAnsi="Calibri" w:cs="Calibri"/>
          <w:b/>
          <w:color w:val="808080"/>
        </w:rPr>
        <w:t>PREFEITURA DO MUNICÍPIO DE RIO GRANDE DA SERRA</w:t>
      </w:r>
    </w:p>
    <w:p w:rsidR="00991B92" w:rsidRPr="00082F75" w:rsidRDefault="00991B92" w:rsidP="00991B92">
      <w:pPr>
        <w:pStyle w:val="Cabealho"/>
        <w:spacing w:line="360" w:lineRule="auto"/>
        <w:jc w:val="center"/>
        <w:rPr>
          <w:rFonts w:ascii="Calibri" w:hAnsi="Calibri" w:cs="Calibri"/>
          <w:color w:val="808080"/>
        </w:rPr>
      </w:pPr>
      <w:r w:rsidRPr="00082F75">
        <w:rPr>
          <w:rFonts w:ascii="Calibri" w:hAnsi="Calibri" w:cs="Calibri"/>
          <w:color w:val="808080"/>
        </w:rPr>
        <w:t>ESTADO DE SÃO PAULO</w:t>
      </w:r>
    </w:p>
    <w:p w:rsidR="00991B92" w:rsidRPr="00082F75" w:rsidRDefault="00991B92" w:rsidP="00991B92">
      <w:pPr>
        <w:pStyle w:val="Cabealho"/>
        <w:pBdr>
          <w:bottom w:val="single" w:sz="12" w:space="1" w:color="auto"/>
        </w:pBdr>
        <w:spacing w:line="360" w:lineRule="auto"/>
        <w:jc w:val="center"/>
        <w:rPr>
          <w:rFonts w:ascii="Calibri" w:hAnsi="Calibri" w:cs="Calibri"/>
          <w:color w:val="808080"/>
        </w:rPr>
      </w:pPr>
      <w:r w:rsidRPr="00082F75">
        <w:rPr>
          <w:rFonts w:ascii="Calibri" w:hAnsi="Calibri" w:cs="Calibri"/>
          <w:color w:val="808080"/>
        </w:rPr>
        <w:t>COMISSÃO DE LICITAÇÃO – PREGÃO</w:t>
      </w:r>
    </w:p>
    <w:p w:rsidR="00991B92" w:rsidRDefault="00991B92" w:rsidP="00991B92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991B92" w:rsidRPr="00545F69" w:rsidRDefault="00991B92" w:rsidP="00991B92">
      <w:pPr>
        <w:spacing w:line="360" w:lineRule="auto"/>
        <w:jc w:val="center"/>
        <w:rPr>
          <w:rFonts w:ascii="Calibri" w:hAnsi="Calibri" w:cs="Arial"/>
          <w:b/>
          <w:bCs/>
        </w:rPr>
      </w:pPr>
      <w:r w:rsidRPr="00545F69">
        <w:rPr>
          <w:rFonts w:ascii="Calibri" w:hAnsi="Calibri" w:cs="Arial"/>
          <w:b/>
          <w:bCs/>
        </w:rPr>
        <w:t xml:space="preserve">ATA DE REGISTRO DE PREÇOS n. </w:t>
      </w:r>
      <w:r>
        <w:rPr>
          <w:rFonts w:ascii="Calibri" w:hAnsi="Calibri" w:cs="Arial"/>
          <w:b/>
          <w:bCs/>
        </w:rPr>
        <w:t>13/2014</w:t>
      </w:r>
    </w:p>
    <w:p w:rsidR="00991B92" w:rsidRPr="00545F69" w:rsidRDefault="00991B92" w:rsidP="00991B92">
      <w:pPr>
        <w:spacing w:line="360" w:lineRule="auto"/>
        <w:jc w:val="center"/>
        <w:rPr>
          <w:rFonts w:ascii="Calibri" w:hAnsi="Calibri" w:cs="Arial"/>
          <w:b/>
          <w:bCs/>
        </w:rPr>
      </w:pPr>
      <w:r w:rsidRPr="00545F69">
        <w:rPr>
          <w:rFonts w:ascii="Calibri" w:hAnsi="Calibri" w:cs="Arial"/>
          <w:b/>
          <w:bCs/>
        </w:rPr>
        <w:t>Processo nº 1</w:t>
      </w:r>
      <w:r>
        <w:rPr>
          <w:rFonts w:ascii="Calibri" w:hAnsi="Calibri" w:cs="Arial"/>
          <w:b/>
          <w:bCs/>
        </w:rPr>
        <w:t>515</w:t>
      </w:r>
      <w:r w:rsidRPr="00545F69">
        <w:rPr>
          <w:rFonts w:ascii="Calibri" w:hAnsi="Calibri" w:cs="Arial"/>
          <w:b/>
          <w:bCs/>
        </w:rPr>
        <w:t>/2014</w:t>
      </w:r>
    </w:p>
    <w:p w:rsidR="00991B92" w:rsidRPr="00545F69" w:rsidRDefault="00991B92" w:rsidP="00991B92">
      <w:pPr>
        <w:spacing w:line="360" w:lineRule="auto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Aos  cinco </w:t>
      </w:r>
      <w:r w:rsidRPr="00545F69">
        <w:rPr>
          <w:rFonts w:ascii="Calibri" w:hAnsi="Calibri"/>
        </w:rPr>
        <w:t>dias do mês de</w:t>
      </w:r>
      <w:r>
        <w:rPr>
          <w:rFonts w:ascii="Calibri" w:hAnsi="Calibri"/>
        </w:rPr>
        <w:t xml:space="preserve"> novembro</w:t>
      </w:r>
      <w:r w:rsidRPr="00545F69">
        <w:rPr>
          <w:rFonts w:ascii="Calibri" w:hAnsi="Calibri"/>
        </w:rPr>
        <w:t xml:space="preserve">  do ano de dois mil e quatorze, na sala da Comissão do Pregão da Prefeitura Municipal de Rio Grande da Serra, localizada na Av. D. Pedro, I – Centro -  Rio Grande da Serra, subscrevem a presente Ata de registro de Preços, de um lado o </w:t>
      </w:r>
      <w:r w:rsidRPr="00545F69">
        <w:rPr>
          <w:rFonts w:ascii="Calibri" w:hAnsi="Calibri"/>
          <w:b/>
        </w:rPr>
        <w:t>FUNDO MUNICIPAL DE SAÚDE DO MUNICÍPIO DE RIO GRANDE DA SERRA</w:t>
      </w:r>
      <w:r w:rsidRPr="00545F69">
        <w:rPr>
          <w:rFonts w:ascii="Calibri" w:hAnsi="Calibri"/>
        </w:rPr>
        <w:t xml:space="preserve">, inscrito no CNPJ sob o nº  11.503.217/0001-30, neste ato representado por seu  Presidente, </w:t>
      </w:r>
      <w:r w:rsidRPr="00545F69">
        <w:rPr>
          <w:rFonts w:ascii="Calibri" w:hAnsi="Calibri" w:cs="Arial"/>
          <w:b/>
        </w:rPr>
        <w:t>DR. CARLOS JOSE DUARTE</w:t>
      </w:r>
      <w:r w:rsidRPr="00545F69">
        <w:rPr>
          <w:rFonts w:ascii="Calibri" w:hAnsi="Calibri" w:cs="Arial"/>
        </w:rPr>
        <w:t xml:space="preserve">, brasileiro, portador do RG nº 11.721.22, </w:t>
      </w:r>
      <w:r w:rsidRPr="00545F69">
        <w:rPr>
          <w:rFonts w:ascii="Calibri" w:hAnsi="Calibri"/>
        </w:rPr>
        <w:t xml:space="preserve"> e de outro, a</w:t>
      </w:r>
      <w:r>
        <w:rPr>
          <w:rFonts w:ascii="Calibri" w:hAnsi="Calibri"/>
        </w:rPr>
        <w:t>s</w:t>
      </w:r>
      <w:r w:rsidRPr="00545F69">
        <w:rPr>
          <w:rFonts w:ascii="Calibri" w:hAnsi="Calibri"/>
        </w:rPr>
        <w:t xml:space="preserve"> empresa</w:t>
      </w:r>
      <w:r>
        <w:rPr>
          <w:rFonts w:ascii="Calibri" w:hAnsi="Calibri"/>
        </w:rPr>
        <w:t xml:space="preserve">s: </w:t>
      </w:r>
      <w:r>
        <w:rPr>
          <w:rFonts w:ascii="Calibri" w:hAnsi="Calibri"/>
          <w:b/>
        </w:rPr>
        <w:t>SPAC COMÉRCIO DE AÇO EIRELLI</w:t>
      </w:r>
      <w:r w:rsidRPr="00545F69">
        <w:rPr>
          <w:rFonts w:ascii="Calibri" w:hAnsi="Calibri"/>
        </w:rPr>
        <w:t>, inscrita no CNPJ(MF) sob o n.º</w:t>
      </w:r>
      <w:r>
        <w:rPr>
          <w:rFonts w:ascii="Calibri" w:hAnsi="Calibri"/>
        </w:rPr>
        <w:t xml:space="preserve"> 66.897.216/0001-00</w:t>
      </w:r>
      <w:r w:rsidRPr="00545F69">
        <w:rPr>
          <w:rFonts w:ascii="Calibri" w:hAnsi="Calibri"/>
        </w:rPr>
        <w:t xml:space="preserve">, estabelecida na Rua </w:t>
      </w:r>
      <w:r>
        <w:rPr>
          <w:rFonts w:ascii="Calibri" w:hAnsi="Calibri"/>
        </w:rPr>
        <w:t>Padre Roque, 199, sala 07 – Centro – Mogi Mirim- São Paulo</w:t>
      </w:r>
      <w:r w:rsidRPr="00545F69">
        <w:rPr>
          <w:rFonts w:ascii="Calibri" w:hAnsi="Calibri"/>
        </w:rPr>
        <w:t>, neste ato representado pelo</w:t>
      </w:r>
      <w:r>
        <w:rPr>
          <w:rFonts w:ascii="Calibri" w:hAnsi="Calibri"/>
        </w:rPr>
        <w:t xml:space="preserve"> </w:t>
      </w:r>
      <w:r w:rsidRPr="00545F69">
        <w:rPr>
          <w:rFonts w:ascii="Calibri" w:hAnsi="Calibri"/>
        </w:rPr>
        <w:t>Sr.</w:t>
      </w:r>
      <w:r>
        <w:rPr>
          <w:rFonts w:ascii="Calibri" w:hAnsi="Calibri"/>
        </w:rPr>
        <w:t xml:space="preserve"> Carlos Alberto Bueno </w:t>
      </w:r>
      <w:proofErr w:type="spellStart"/>
      <w:r>
        <w:rPr>
          <w:rFonts w:ascii="Calibri" w:hAnsi="Calibri"/>
        </w:rPr>
        <w:t>Pescuite</w:t>
      </w:r>
      <w:proofErr w:type="spellEnd"/>
      <w:r>
        <w:rPr>
          <w:rFonts w:ascii="Calibri" w:hAnsi="Calibri"/>
        </w:rPr>
        <w:t>, portador do RG nº 24.836.014-0 e inscrito no CPF/MF sob nº 173.870.768-71</w:t>
      </w:r>
      <w:r w:rsidR="00D250D0">
        <w:rPr>
          <w:rFonts w:ascii="Calibri" w:hAnsi="Calibri"/>
        </w:rPr>
        <w:t xml:space="preserve">, </w:t>
      </w:r>
      <w:r w:rsidR="00D250D0">
        <w:rPr>
          <w:rFonts w:ascii="Calibri" w:hAnsi="Calibri"/>
          <w:b/>
        </w:rPr>
        <w:t xml:space="preserve">NILSON GONÇALVES VIANNA – ME, </w:t>
      </w:r>
      <w:r w:rsidR="00D250D0" w:rsidRPr="00545F69">
        <w:rPr>
          <w:rFonts w:ascii="Calibri" w:hAnsi="Calibri"/>
        </w:rPr>
        <w:t>inscrita no CNPJ(MF) sob o n.º</w:t>
      </w:r>
      <w:r w:rsidR="00D250D0">
        <w:rPr>
          <w:rFonts w:ascii="Calibri" w:hAnsi="Calibri"/>
        </w:rPr>
        <w:t>10.743.450/</w:t>
      </w:r>
      <w:r w:rsidR="00D250D0">
        <w:rPr>
          <w:rFonts w:ascii="Calibri" w:hAnsi="Calibri"/>
        </w:rPr>
        <w:t>0001-</w:t>
      </w:r>
      <w:r w:rsidR="00D250D0">
        <w:rPr>
          <w:rFonts w:ascii="Calibri" w:hAnsi="Calibri"/>
        </w:rPr>
        <w:t>28</w:t>
      </w:r>
      <w:r w:rsidR="00D250D0" w:rsidRPr="00545F69">
        <w:rPr>
          <w:rFonts w:ascii="Calibri" w:hAnsi="Calibri"/>
        </w:rPr>
        <w:t>, estabelecida na Rua</w:t>
      </w:r>
      <w:r w:rsidR="00D250D0">
        <w:rPr>
          <w:rFonts w:ascii="Calibri" w:hAnsi="Calibri"/>
        </w:rPr>
        <w:t xml:space="preserve"> Nossa Senhora Aparecida, 514 – Vila Costa – Suzano </w:t>
      </w:r>
      <w:r w:rsidR="00D250D0">
        <w:rPr>
          <w:rFonts w:ascii="Calibri" w:hAnsi="Calibri"/>
        </w:rPr>
        <w:t>- São Paulo</w:t>
      </w:r>
      <w:r w:rsidR="00D250D0" w:rsidRPr="00545F69">
        <w:rPr>
          <w:rFonts w:ascii="Calibri" w:hAnsi="Calibri"/>
        </w:rPr>
        <w:t>, neste ato representado pelo</w:t>
      </w:r>
      <w:r w:rsidR="00D250D0">
        <w:rPr>
          <w:rFonts w:ascii="Calibri" w:hAnsi="Calibri"/>
        </w:rPr>
        <w:t xml:space="preserve"> </w:t>
      </w:r>
      <w:r w:rsidR="00D250D0" w:rsidRPr="00545F69">
        <w:rPr>
          <w:rFonts w:ascii="Calibri" w:hAnsi="Calibri"/>
        </w:rPr>
        <w:t>Sr.</w:t>
      </w:r>
      <w:r w:rsidR="00D250D0">
        <w:rPr>
          <w:rFonts w:ascii="Calibri" w:hAnsi="Calibri"/>
        </w:rPr>
        <w:t xml:space="preserve"> </w:t>
      </w:r>
      <w:r w:rsidR="00D250D0">
        <w:rPr>
          <w:rFonts w:ascii="Calibri" w:hAnsi="Calibri"/>
        </w:rPr>
        <w:t>Nilson Gonçalves Vianna</w:t>
      </w:r>
      <w:r w:rsidR="00D250D0">
        <w:rPr>
          <w:rFonts w:ascii="Calibri" w:hAnsi="Calibri"/>
        </w:rPr>
        <w:t>, portador do RG nº</w:t>
      </w:r>
      <w:r w:rsidR="00D250D0">
        <w:rPr>
          <w:rFonts w:ascii="Calibri" w:hAnsi="Calibri"/>
        </w:rPr>
        <w:t>17.909.061-6</w:t>
      </w:r>
      <w:r w:rsidR="00D250D0">
        <w:rPr>
          <w:rFonts w:ascii="Calibri" w:hAnsi="Calibri"/>
        </w:rPr>
        <w:t xml:space="preserve"> e inscrito no CPF/MF sob nº </w:t>
      </w:r>
      <w:r w:rsidR="00D250D0">
        <w:rPr>
          <w:rFonts w:ascii="Calibri" w:hAnsi="Calibri"/>
        </w:rPr>
        <w:t xml:space="preserve">108.623.298-41, </w:t>
      </w:r>
      <w:r w:rsidR="00D250D0">
        <w:rPr>
          <w:rFonts w:ascii="Calibri" w:hAnsi="Calibri"/>
          <w:b/>
        </w:rPr>
        <w:t xml:space="preserve">R&amp;S COMÉRCIO IMPORTAÇÃO E EXPORTAÇÃO LTDA – ME, </w:t>
      </w:r>
      <w:r w:rsidR="00D250D0" w:rsidRPr="00545F69">
        <w:rPr>
          <w:rFonts w:ascii="Calibri" w:hAnsi="Calibri"/>
        </w:rPr>
        <w:t>inscrita no CNPJ(MF) sob o n.º</w:t>
      </w:r>
      <w:r w:rsidR="00D250D0">
        <w:rPr>
          <w:rFonts w:ascii="Calibri" w:hAnsi="Calibri"/>
        </w:rPr>
        <w:t xml:space="preserve"> </w:t>
      </w:r>
      <w:r w:rsidR="00D250D0">
        <w:rPr>
          <w:rFonts w:ascii="Calibri" w:hAnsi="Calibri"/>
        </w:rPr>
        <w:t>11.601.145</w:t>
      </w:r>
      <w:r w:rsidR="00D250D0">
        <w:rPr>
          <w:rFonts w:ascii="Calibri" w:hAnsi="Calibri"/>
        </w:rPr>
        <w:t>/0001-</w:t>
      </w:r>
      <w:r w:rsidR="00D250D0">
        <w:rPr>
          <w:rFonts w:ascii="Calibri" w:hAnsi="Calibri"/>
        </w:rPr>
        <w:t>64, estabelecida na Av. São Paulo, 755 – Bairro Cidade São  Jorge –</w:t>
      </w:r>
      <w:r w:rsidR="00D250D0">
        <w:rPr>
          <w:rFonts w:ascii="Calibri" w:hAnsi="Calibri"/>
        </w:rPr>
        <w:t xml:space="preserve"> </w:t>
      </w:r>
      <w:r w:rsidR="00D250D0">
        <w:rPr>
          <w:rFonts w:ascii="Calibri" w:hAnsi="Calibri"/>
        </w:rPr>
        <w:t xml:space="preserve">Santo André, </w:t>
      </w:r>
      <w:r w:rsidRPr="00545F69">
        <w:rPr>
          <w:rFonts w:ascii="Calibri" w:hAnsi="Calibri"/>
        </w:rPr>
        <w:t xml:space="preserve">resolvem, nos termos do Decreto Municipal 1.685/2006, bem como da Lei 8.666/93, da Lei 10.520/02 e suas posteriores alterações e, em conformidade com o resultado do Pregão n.º </w:t>
      </w:r>
      <w:r>
        <w:rPr>
          <w:rFonts w:ascii="Calibri" w:hAnsi="Calibri"/>
        </w:rPr>
        <w:t>11</w:t>
      </w:r>
      <w:r w:rsidRPr="00545F69">
        <w:rPr>
          <w:rFonts w:ascii="Calibri" w:hAnsi="Calibri"/>
        </w:rPr>
        <w:t>/14, devidamente homologado do aludido processo, REGISTRAR OS PREÇOS para eventual fornecimento dos objetos a seguir:</w:t>
      </w:r>
    </w:p>
    <w:p w:rsidR="00991B92" w:rsidRPr="00082F75" w:rsidRDefault="00991B92" w:rsidP="00991B9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082F75">
        <w:rPr>
          <w:rFonts w:ascii="Calibri" w:hAnsi="Calibri" w:cs="Calibri"/>
          <w:b/>
          <w:bCs/>
        </w:rPr>
        <w:t xml:space="preserve"> </w:t>
      </w:r>
    </w:p>
    <w:p w:rsidR="00991B92" w:rsidRPr="00082F75" w:rsidRDefault="00991B92" w:rsidP="00991B9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082F75">
        <w:rPr>
          <w:rFonts w:ascii="Calibri" w:hAnsi="Calibri" w:cs="Calibri"/>
          <w:b/>
          <w:bCs/>
        </w:rPr>
        <w:t>CLÁUSULA PRIMEIRA - DO OBJETO</w:t>
      </w:r>
    </w:p>
    <w:p w:rsidR="00991B92" w:rsidRPr="00082F75" w:rsidRDefault="00991B92" w:rsidP="00991B92">
      <w:pPr>
        <w:spacing w:line="360" w:lineRule="auto"/>
        <w:jc w:val="both"/>
        <w:rPr>
          <w:rFonts w:ascii="Calibri" w:hAnsi="Calibri" w:cs="Calibri"/>
        </w:rPr>
      </w:pPr>
      <w:r w:rsidRPr="00082F75">
        <w:rPr>
          <w:rFonts w:ascii="Calibri" w:hAnsi="Calibri" w:cs="Calibri"/>
        </w:rPr>
        <w:lastRenderedPageBreak/>
        <w:t xml:space="preserve">1. A presente licitação tem por </w:t>
      </w:r>
      <w:r w:rsidRPr="00886F3C">
        <w:rPr>
          <w:rFonts w:ascii="Calibri" w:hAnsi="Calibri" w:cs="Calibri"/>
          <w:b/>
        </w:rPr>
        <w:t>Registro de Preços para a</w:t>
      </w:r>
      <w:r w:rsidRPr="00082F75">
        <w:rPr>
          <w:rFonts w:ascii="Calibri" w:hAnsi="Calibri" w:cs="Calibri"/>
        </w:rPr>
        <w:t xml:space="preserve"> </w:t>
      </w:r>
      <w:r w:rsidRPr="00082F75">
        <w:rPr>
          <w:rFonts w:ascii="Calibri" w:hAnsi="Calibri" w:cs="Calibri"/>
          <w:b/>
        </w:rPr>
        <w:t>Aquisição de</w:t>
      </w:r>
      <w:r w:rsidRPr="00082F75">
        <w:rPr>
          <w:rFonts w:ascii="Calibri" w:hAnsi="Calibri" w:cs="Calibri"/>
          <w:b/>
          <w:color w:val="000000"/>
        </w:rPr>
        <w:t xml:space="preserve"> equipamentos e móveis</w:t>
      </w:r>
      <w:r>
        <w:rPr>
          <w:rFonts w:ascii="Calibri" w:hAnsi="Calibri" w:cs="Calibri"/>
          <w:b/>
          <w:color w:val="000000"/>
        </w:rPr>
        <w:t xml:space="preserve"> – Projeto </w:t>
      </w:r>
      <w:proofErr w:type="spellStart"/>
      <w:r>
        <w:rPr>
          <w:rFonts w:ascii="Calibri" w:hAnsi="Calibri" w:cs="Calibri"/>
          <w:b/>
          <w:color w:val="000000"/>
        </w:rPr>
        <w:t>Qualifar</w:t>
      </w:r>
      <w:proofErr w:type="spellEnd"/>
      <w:r>
        <w:rPr>
          <w:rFonts w:ascii="Calibri" w:hAnsi="Calibri" w:cs="Calibri"/>
          <w:b/>
          <w:color w:val="000000"/>
        </w:rPr>
        <w:t xml:space="preserve"> - SUS – cf. especificações ali estabelecidas,</w:t>
      </w:r>
      <w:r w:rsidRPr="00082F75">
        <w:rPr>
          <w:rFonts w:ascii="Calibri" w:hAnsi="Calibri" w:cs="Calibri"/>
        </w:rPr>
        <w:t xml:space="preserve"> para atender </w:t>
      </w:r>
      <w:proofErr w:type="gramStart"/>
      <w:r w:rsidRPr="00082F75">
        <w:rPr>
          <w:rFonts w:ascii="Calibri" w:hAnsi="Calibri" w:cs="Calibri"/>
        </w:rPr>
        <w:t xml:space="preserve">a </w:t>
      </w:r>
      <w:r w:rsidRPr="00082F75">
        <w:rPr>
          <w:rFonts w:ascii="Calibri" w:hAnsi="Calibri" w:cs="Calibri"/>
          <w:u w:val="single"/>
        </w:rPr>
        <w:t xml:space="preserve"> Secretaria</w:t>
      </w:r>
      <w:proofErr w:type="gramEnd"/>
      <w:r w:rsidRPr="00082F75">
        <w:rPr>
          <w:rFonts w:ascii="Calibri" w:hAnsi="Calibri" w:cs="Calibri"/>
          <w:u w:val="single"/>
        </w:rPr>
        <w:t xml:space="preserve"> de Saúde da Prefeitura de Rio Grande da Serra.</w:t>
      </w:r>
      <w:r w:rsidRPr="00082F75">
        <w:rPr>
          <w:rFonts w:ascii="Calibri" w:hAnsi="Calibri" w:cs="Calibri"/>
        </w:rPr>
        <w:t xml:space="preserve"> </w:t>
      </w:r>
    </w:p>
    <w:p w:rsidR="00991B92" w:rsidRPr="00082F75" w:rsidRDefault="00991B92" w:rsidP="00991B92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  <w:b/>
        </w:rPr>
        <w:t>Parágrafo único</w:t>
      </w:r>
      <w:r w:rsidRPr="00545F69">
        <w:rPr>
          <w:rFonts w:ascii="Calibri" w:hAnsi="Calibri" w:cs="Arial"/>
        </w:rPr>
        <w:t xml:space="preserve"> – Este instrumento não obriga O FUNDO MUNICIPAL DE SAÚDE </w:t>
      </w:r>
      <w:proofErr w:type="gramStart"/>
      <w:r w:rsidRPr="00545F69">
        <w:rPr>
          <w:rFonts w:ascii="Calibri" w:hAnsi="Calibri" w:cs="Arial"/>
        </w:rPr>
        <w:t>DA  PREFEITURA</w:t>
      </w:r>
      <w:proofErr w:type="gramEnd"/>
      <w:r w:rsidRPr="00545F69">
        <w:rPr>
          <w:rFonts w:ascii="Calibri" w:hAnsi="Calibri" w:cs="Arial"/>
        </w:rPr>
        <w:t xml:space="preserve"> DE RIO GRANDE DA SERRA a contratar, sendo facultada a realização de licitação específica para a aquisição pretendida, assegurado ao beneficiário do registro a preferência de fornecimento em igualdade de condições.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SEGUNDA – DA VIGÊNCIA DA ATA DE REGISTRO DE PREÇOS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 xml:space="preserve">A presente Ata terá validade de </w:t>
      </w:r>
      <w:r>
        <w:rPr>
          <w:rFonts w:ascii="Calibri" w:hAnsi="Calibri" w:cs="Arial"/>
        </w:rPr>
        <w:t xml:space="preserve">06 </w:t>
      </w:r>
      <w:r w:rsidRPr="00545F69">
        <w:rPr>
          <w:rFonts w:ascii="Calibri" w:hAnsi="Calibri" w:cs="Arial"/>
        </w:rPr>
        <w:t>(</w:t>
      </w:r>
      <w:r>
        <w:rPr>
          <w:rFonts w:ascii="Calibri" w:hAnsi="Calibri" w:cs="Arial"/>
        </w:rPr>
        <w:t>seis</w:t>
      </w:r>
      <w:r w:rsidRPr="00545F69">
        <w:rPr>
          <w:rFonts w:ascii="Calibri" w:hAnsi="Calibri" w:cs="Arial"/>
        </w:rPr>
        <w:t>) meses, contados a partir de sua publicação no Diário Oficial do Município.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TERCEIRA – DO LOCAL E PRAZOS DE ATENDIMENTO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 xml:space="preserve">Os objetos contratados deverão ser entregues no local estabelecido, em conformidade com a solicitação do Órgão/Entidade, no prazo de 5 (cinco) dias corridos contados a partir da </w:t>
      </w:r>
      <w:r>
        <w:rPr>
          <w:rFonts w:ascii="Calibri" w:hAnsi="Calibri" w:cs="Arial"/>
        </w:rPr>
        <w:t>ordem de fornecimento</w:t>
      </w:r>
      <w:r w:rsidRPr="00545F69">
        <w:rPr>
          <w:rFonts w:ascii="Calibri" w:hAnsi="Calibri" w:cs="Arial"/>
        </w:rPr>
        <w:t>.</w:t>
      </w:r>
    </w:p>
    <w:p w:rsidR="00991B92" w:rsidRPr="00545F69" w:rsidRDefault="00991B92" w:rsidP="00991B92">
      <w:pPr>
        <w:spacing w:line="360" w:lineRule="auto"/>
        <w:ind w:firstLine="708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QUARTA – DAS CONDIÇÕES DE FORNECIMENTO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As empresas detentoras dos preços registrados poderão ser convidadas a firmar contratações de fornecimento, observadas as condições fixadas neste instrumento, e seus Anexos, e na legislação pertinente.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  <w:b/>
        </w:rPr>
        <w:t>Parágrafo Primeiro</w:t>
      </w:r>
      <w:r w:rsidRPr="00545F69">
        <w:rPr>
          <w:rFonts w:ascii="Calibri" w:hAnsi="Calibri" w:cs="Arial"/>
        </w:rPr>
        <w:t xml:space="preserve"> – Se o fornecedor com preço registrado em primeiro lugar recusar-se a contratar, poderão ser convocados os demais fornecedores classificados na licitação, respeitados as condições de fornecimento, os preços e os prazos do primeiro classificado.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QUINTA – DA FORMA DE PAGAMENTO E CERTIDÕES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 xml:space="preserve">Os pagamentos serão efetuados através do Setor de Tesouraria, em até 30 dias, após a entrega da nota fiscal ou fatura devidamente atestada pela Secretaria de Atenção à Saúde. Em caso de devolução da documentação fiscal para correção, seu vencimento </w:t>
      </w:r>
      <w:r w:rsidRPr="00545F69">
        <w:rPr>
          <w:rFonts w:ascii="Calibri" w:hAnsi="Calibri" w:cs="Arial"/>
        </w:rPr>
        <w:lastRenderedPageBreak/>
        <w:t>correrá 30 (trinta) dias após sua apresentação. O contratado receberá de acordo com a quantidade requisitada.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A nota fiscal ou a fatura deve vir acompanhada das certidões negativas de INSS e FGTS, quando solicitadas.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O contratado deverá mencionar nas notas fiscais/faturas o número do processo, pregão e ata de Registro de Preços.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Os preços não devem ser reajustados, salvo os casos permitidos em lei.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SEXTA – DA DOTAÇÃO ORÇAMENTÁRIA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082F75">
        <w:rPr>
          <w:rFonts w:ascii="Calibri" w:hAnsi="Calibri" w:cs="Calibri"/>
        </w:rPr>
        <w:t>Os recursos para atender ao cumprimento do presente instrumento correrão à conta da dotação orçamentária: 10.301.0007.</w:t>
      </w:r>
      <w:r>
        <w:rPr>
          <w:rFonts w:ascii="Calibri" w:hAnsi="Calibri" w:cs="Calibri"/>
        </w:rPr>
        <w:t>1083</w:t>
      </w:r>
      <w:r w:rsidRPr="00082F75">
        <w:rPr>
          <w:rFonts w:ascii="Calibri" w:hAnsi="Calibri" w:cs="Calibri"/>
        </w:rPr>
        <w:t>, categoria econômica 44.90.5</w:t>
      </w:r>
      <w:r>
        <w:rPr>
          <w:rFonts w:ascii="Calibri" w:hAnsi="Calibri" w:cs="Calibri"/>
        </w:rPr>
        <w:t>2.00- Fonte 05 -  e na receita sob nº 24.21.99.05.00- Fonte 05, Código de aplicação 05.300.51</w:t>
      </w:r>
      <w:r w:rsidRPr="00082F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</w:t>
      </w:r>
      <w:proofErr w:type="spellStart"/>
      <w:r>
        <w:rPr>
          <w:rFonts w:ascii="Calibri" w:hAnsi="Calibri" w:cs="Calibri"/>
        </w:rPr>
        <w:t>Qualifar</w:t>
      </w:r>
      <w:proofErr w:type="spellEnd"/>
      <w:r>
        <w:rPr>
          <w:rFonts w:ascii="Calibri" w:hAnsi="Calibri" w:cs="Calibri"/>
        </w:rPr>
        <w:t>- SUS</w:t>
      </w:r>
      <w:r w:rsidRPr="00082F75">
        <w:rPr>
          <w:rFonts w:ascii="Calibri" w:hAnsi="Calibri" w:cs="Calibri"/>
        </w:rPr>
        <w:t xml:space="preserve"> demais que correrão à conta da dotação orçamentária a ser definida em oportunidade própria - Recurso Federal</w:t>
      </w:r>
      <w:r>
        <w:rPr>
          <w:rFonts w:ascii="Calibri" w:hAnsi="Calibri" w:cs="Calibri"/>
        </w:rPr>
        <w:t xml:space="preserve"> </w:t>
      </w:r>
      <w:r w:rsidRPr="00545F69">
        <w:rPr>
          <w:rFonts w:ascii="Calibri" w:hAnsi="Calibri" w:cs="Arial"/>
        </w:rPr>
        <w:t xml:space="preserve">e demais a serem definidas em oportunidade própria, uma vez tratar-se de Sistema de Registro de Preços.  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SÉTIMA – FISCALIZAÇÃO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 xml:space="preserve"> A Contratante reserva-se o direito de exercer ampla e completa fiscalização na entrega do objeto, e, em nenhuma hipótese a fiscalização eximirá o contratado das responsabilidades contratuais e legais, bem como as sanções civis e criminais, conforme reza o artigo 70 da lei 8.666/93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OITAVA – DA RESPONSABILIDADE E DA SANÇÃO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O Contratado se responsabilizará pelos encargos trabalhistas, previdenciários, comerciais, fiscais, cf. artigo 71 da lei 8.666/93, quer sejam municipais, estaduais ou federais, bem como pelo seguro para garantia de pessoas e equipamentos sob sua responsabilidade, devendo apresentar, de imediato, quando solicitados, todos e quaisquer comprovantes de pagamentos e quitação.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lastRenderedPageBreak/>
        <w:t>Não haverá qualquer vínculo de solidariedade ou subsidiariedade para com os encargos que o contratado venha a inadimplir perante terceiros e o Estado, cf. reza artigo 71 e parágrafo primeiro.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Será responsável pelos danos causados diretamente à contratante ou a terceiros, decorrentes de sua culpa ou dolo na execução do contrato, tanto no âmbito civil, trabalhista ou criminal, ainda acidente que possa vitimar seu empregado quando em serviço de acordo com o artigo 70 da lei 8.666/93.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Não serão admitidas a subcontratação, cessão ou transferência, total ou parcial do objeto deste contrato, que impliquem em substituição do contratado por outra empresa.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Arial"/>
          <w:sz w:val="24"/>
          <w:szCs w:val="24"/>
        </w:rPr>
      </w:pPr>
      <w:r w:rsidRPr="00545F69">
        <w:rPr>
          <w:rFonts w:ascii="Calibri" w:hAnsi="Calibri" w:cs="Arial"/>
          <w:sz w:val="24"/>
          <w:szCs w:val="24"/>
        </w:rPr>
        <w:t>Pela recusa injustificada em assinar o termo contratual ou em retirar o documento equivalente, dentro do prazo estabelecido, será aplicada multa correspondente a 10% do valor do contrato, não aplicando a mesma, à empresa remanescente, em virtude da não aceitação da primeira convocada.</w:t>
      </w:r>
    </w:p>
    <w:p w:rsidR="00991B92" w:rsidRPr="00545F69" w:rsidRDefault="00991B92" w:rsidP="00991B92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Arial"/>
          <w:sz w:val="24"/>
          <w:szCs w:val="24"/>
        </w:rPr>
      </w:pPr>
    </w:p>
    <w:p w:rsidR="00991B92" w:rsidRPr="00545F69" w:rsidRDefault="00991B92" w:rsidP="00991B92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Arial"/>
          <w:sz w:val="24"/>
          <w:szCs w:val="24"/>
        </w:rPr>
      </w:pPr>
      <w:r w:rsidRPr="00545F69">
        <w:rPr>
          <w:rFonts w:ascii="Calibri" w:hAnsi="Calibri" w:cs="Arial"/>
          <w:sz w:val="24"/>
          <w:szCs w:val="24"/>
        </w:rPr>
        <w:t>Pelo descumprimento das condições estabelecidas no edital, ficará sujeita às seguintes penalidades:</w:t>
      </w:r>
    </w:p>
    <w:p w:rsidR="00991B92" w:rsidRPr="00545F69" w:rsidRDefault="00991B92" w:rsidP="00991B92">
      <w:pPr>
        <w:spacing w:line="360" w:lineRule="auto"/>
        <w:ind w:firstLine="1080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1) Pelo atraso injustificado na entrega do objeto do contrato: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a) em até 10 dias, multa de 0,5% sobre o valor da obrigação, por dia de atraso;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b) superior 10 dias, multa de 1% sobre o valor da obrigação por dia de atraso;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2) Pela inexecução do ajuste:</w:t>
      </w:r>
    </w:p>
    <w:p w:rsidR="00991B92" w:rsidRPr="00545F69" w:rsidRDefault="00991B92" w:rsidP="00991B92">
      <w:pPr>
        <w:tabs>
          <w:tab w:val="left" w:pos="360"/>
        </w:tabs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a) se a inexecução for parcial, multa de 10% sobre o valor da obrigação restante;</w:t>
      </w:r>
    </w:p>
    <w:p w:rsidR="00991B92" w:rsidRPr="00545F69" w:rsidRDefault="00991B92" w:rsidP="00991B92">
      <w:pPr>
        <w:tabs>
          <w:tab w:val="left" w:pos="360"/>
        </w:tabs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b) se a inexecução for total, multa de 10% sobre o valor do contrato.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ab/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§1º - Entende-se por inexecução parcial o inadimplemento de no máximo 40% (quarenta por cento) do objeto do contrato, sendo certo que o inadimplemento em limite superior ao mencionado configura inadimplemento total.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lastRenderedPageBreak/>
        <w:tab/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§2º - Em caso de execução parcial do objeto do contrato, entendendo-se como parcial o adimplemento de no mínimo 60% caberá à Administração decidir, através do juízo de conveniência e oportunidade, se o adimplemento parcial atende ao interesse público, do contrário, será considerado totalmente inadimplido o contrato, com a aplicação das sanções previstas.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 xml:space="preserve">Além das multas, o contratado ainda fica impedido de licitar e contratar com a contratante, pelo prazo de até 05(cinco) anos, ou enquanto perdurarem os motivos determinantes da punição, a pessoa física ou jurídica, que praticar quaisquer atos previstos no artigo 7 da lei federal 10.520 de 17 de julho de 2002, e </w:t>
      </w:r>
      <w:proofErr w:type="spellStart"/>
      <w:r w:rsidRPr="00545F69">
        <w:rPr>
          <w:rFonts w:ascii="Calibri" w:hAnsi="Calibri" w:cs="Arial"/>
        </w:rPr>
        <w:t>conseqüentemente</w:t>
      </w:r>
      <w:proofErr w:type="spellEnd"/>
      <w:r w:rsidRPr="00545F69">
        <w:rPr>
          <w:rFonts w:ascii="Calibri" w:hAnsi="Calibri" w:cs="Arial"/>
        </w:rPr>
        <w:t xml:space="preserve"> o cancelamento da ata de registro de preços, pertinente ao caso em tela.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O contratado fica obrigado a manter durante toda a execução do contrato, em compatibilidade com as obrigações por ele assumidas, todas as condições de habilitação e qualificação exigidas na licitação.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NONA – DO CANCELAMENTO DA ATA DE REGISTRO DE PREÇOS E RESCISÃO DOS FUTUROS CONTRATOS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A presente Ata de Registro de Preços poderá ser cancelada de pleno direito, nas seguintes situações:</w:t>
      </w:r>
    </w:p>
    <w:p w:rsidR="00991B92" w:rsidRPr="00545F69" w:rsidRDefault="00991B92" w:rsidP="00991B92">
      <w:pPr>
        <w:numPr>
          <w:ilvl w:val="0"/>
          <w:numId w:val="1"/>
        </w:numPr>
        <w:tabs>
          <w:tab w:val="clear" w:pos="1065"/>
          <w:tab w:val="num" w:pos="36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Quando o fornecedor não cumprir com as obrigações constantes no edital de registro de preços;</w:t>
      </w:r>
    </w:p>
    <w:p w:rsidR="00991B92" w:rsidRPr="00545F69" w:rsidRDefault="00991B92" w:rsidP="00991B92">
      <w:pPr>
        <w:numPr>
          <w:ilvl w:val="0"/>
          <w:numId w:val="1"/>
        </w:numPr>
        <w:tabs>
          <w:tab w:val="clear" w:pos="1065"/>
          <w:tab w:val="num" w:pos="36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Quando o fornecedor não retirar a nota de empenho ou equivalente no prazo estabelecido;</w:t>
      </w:r>
    </w:p>
    <w:p w:rsidR="00991B92" w:rsidRPr="00545F69" w:rsidRDefault="00991B92" w:rsidP="00991B92">
      <w:pPr>
        <w:numPr>
          <w:ilvl w:val="0"/>
          <w:numId w:val="1"/>
        </w:numPr>
        <w:tabs>
          <w:tab w:val="clear" w:pos="1065"/>
          <w:tab w:val="num" w:pos="36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Quando o fornecedor der causa a rescisão administrativa da nota de empenho ou equivalente decorrente deste registro de preços, nas hipóteses previstas nos incisos I a XII e XVIII do artigo 78 da lei 8.666/93;</w:t>
      </w:r>
    </w:p>
    <w:p w:rsidR="00991B92" w:rsidRPr="00545F69" w:rsidRDefault="00991B92" w:rsidP="00991B92">
      <w:pPr>
        <w:numPr>
          <w:ilvl w:val="0"/>
          <w:numId w:val="1"/>
        </w:numPr>
        <w:tabs>
          <w:tab w:val="clear" w:pos="1065"/>
          <w:tab w:val="num" w:pos="36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Em qualquer hipótese de inexecução total ou parcial da nota de empenho ou equivalente decorrente deste registro;</w:t>
      </w:r>
    </w:p>
    <w:p w:rsidR="00991B92" w:rsidRPr="00545F69" w:rsidRDefault="00991B92" w:rsidP="00991B92">
      <w:pPr>
        <w:numPr>
          <w:ilvl w:val="0"/>
          <w:numId w:val="1"/>
        </w:numPr>
        <w:tabs>
          <w:tab w:val="clear" w:pos="1065"/>
          <w:tab w:val="num" w:pos="36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Os preços registrados se apresentarem superiores aos praticados no mercado;</w:t>
      </w:r>
    </w:p>
    <w:p w:rsidR="00991B92" w:rsidRPr="00545F69" w:rsidRDefault="00991B92" w:rsidP="00991B92">
      <w:pPr>
        <w:numPr>
          <w:ilvl w:val="0"/>
          <w:numId w:val="1"/>
        </w:numPr>
        <w:tabs>
          <w:tab w:val="clear" w:pos="1065"/>
          <w:tab w:val="num" w:pos="36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Por razões de interesse público devidamente demonstradas e justificadas;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  <w:b/>
        </w:rPr>
        <w:lastRenderedPageBreak/>
        <w:t>Parágrafo Primeiro</w:t>
      </w:r>
      <w:r w:rsidRPr="00545F69">
        <w:rPr>
          <w:rFonts w:ascii="Calibri" w:hAnsi="Calibri" w:cs="Arial"/>
        </w:rPr>
        <w:t xml:space="preserve"> – Ocorrendo cancelamento do preço registrado, o fornecedor será informado por correspondência com aviso de recebimento, a qual será juntada ao processo administrativo da presente Ata.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  <w:b/>
        </w:rPr>
        <w:t>Parágrafo Segundo</w:t>
      </w:r>
      <w:r w:rsidRPr="00545F69">
        <w:rPr>
          <w:rFonts w:ascii="Calibri" w:hAnsi="Calibri" w:cs="Arial"/>
        </w:rPr>
        <w:t xml:space="preserve"> – No caso de ser ignorado, incerto ou inacessível o endereço do fornecedor, a comunicação será feita por publicação no Diário Oficial, considerando-se cancelado o preço registrado a partir da última publicação.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  <w:b/>
        </w:rPr>
        <w:t>Parágrafo Terceiro</w:t>
      </w:r>
      <w:r w:rsidRPr="00545F69">
        <w:rPr>
          <w:rFonts w:ascii="Calibri" w:hAnsi="Calibri" w:cs="Arial"/>
        </w:rPr>
        <w:t xml:space="preserve"> – A solicitação do fornecedor para cancelamento dos preços registrados poderá não ser aceita pela Secretaria, facultando-se a esta neste caso, a aplicação das penalidades previstas neste Edital.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  <w:b/>
        </w:rPr>
        <w:t>Parágrafo Quarto</w:t>
      </w:r>
      <w:r w:rsidRPr="00545F69">
        <w:rPr>
          <w:rFonts w:ascii="Calibri" w:hAnsi="Calibri" w:cs="Arial"/>
        </w:rPr>
        <w:t xml:space="preserve"> – Havendo o cancelamento do preço registrado, cessarão todas as atividades do fornecedor, relativas ao fornecimento do Item.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  <w:b/>
        </w:rPr>
        <w:t>Parágrafo Quinto</w:t>
      </w:r>
      <w:r w:rsidRPr="00545F69">
        <w:rPr>
          <w:rFonts w:ascii="Calibri" w:hAnsi="Calibri" w:cs="Arial"/>
        </w:rPr>
        <w:t xml:space="preserve"> – Caso a contratante não se utilize da prerrogativa de cancelar esta Ata, a seu exclusivo critério, poderá suspender a sua execução e/ou sustar o pagamento das faturas, até que o fornecedor cumpra integralmente a condição contratual infringida.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  <w:b/>
        </w:rPr>
        <w:t>Parágrafo Sexto</w:t>
      </w:r>
      <w:r w:rsidRPr="00545F69">
        <w:rPr>
          <w:rFonts w:ascii="Calibri" w:hAnsi="Calibri" w:cs="Arial"/>
        </w:rPr>
        <w:t xml:space="preserve"> – Fica reconhecido os direitos da Administração, em caso de rescisão administrativa prevista no artigo 77 da lei 8.666/93.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DÉCIMA – RETENÇÃO DE VALORES A ENCARGOS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 xml:space="preserve"> A contratante reterá, quando for o caso, dos pagamentos efetuados ao contratado, percentuais equivalentes aos encargos incidentes, do valor bruto dos serviços realizados e constantes da nata fiscal/fatura, nos termos da lei federal 9.711 de 20 de novembro de 1998 e ordem de serviço/INSS n 209, de 20 de maio de 1999.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DÉCIMA – PRIMEIRA – DA VINCULAÇÃO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Fica o presente contrato vinculado aos termos do edital do correspondente pregão e seus anexos, à respectiva ata de registro de preços, bem como à proposta pelo contratado.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 xml:space="preserve">CLÁUSULA DÉCIMA-SEGUNDA 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lastRenderedPageBreak/>
        <w:t>Fica o contratado obrigado a manter todas as condições ofertadas em suas propostas técnicas durante a execução contratual, em consonância com o que dispõe o artigo 55, inciso XIII da lei 8.666/93.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Os preços licitados permanecerão fixos e irreajustáveis.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DÉCIMA-TERCEIRA – DO FUNDAMENTO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 xml:space="preserve">Esta ata será regida de acordo com a lei 8.666/93 e alterações </w:t>
      </w:r>
      <w:proofErr w:type="spellStart"/>
      <w:r w:rsidRPr="00545F69">
        <w:rPr>
          <w:rFonts w:ascii="Calibri" w:hAnsi="Calibri" w:cs="Arial"/>
        </w:rPr>
        <w:t>subseqüentes</w:t>
      </w:r>
      <w:proofErr w:type="spellEnd"/>
      <w:r w:rsidRPr="00545F69">
        <w:rPr>
          <w:rFonts w:ascii="Calibri" w:hAnsi="Calibri" w:cs="Arial"/>
        </w:rPr>
        <w:t>, lei federal 10.520/02, Decreto Municipal 1.685/02, termos do edital do correspondente pregão, bem como à proposta do contratado.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  <w:b/>
        </w:rPr>
      </w:pPr>
      <w:r w:rsidRPr="00545F69">
        <w:rPr>
          <w:rFonts w:ascii="Calibri" w:hAnsi="Calibri" w:cs="Arial"/>
          <w:b/>
        </w:rPr>
        <w:t>CLÁUSULA DÉCIMA – QUARTA – DA ELEIÇÃO DO FORO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Fica eleito o foro da Distrital de Rio Grande da Serra Comarca de Ribeirão Pires, para dirimir quaisquer controvérsias resultantes deste instrumento.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Rio Grande da Serra,</w:t>
      </w:r>
      <w:r w:rsidR="00D250D0">
        <w:rPr>
          <w:rFonts w:ascii="Calibri" w:hAnsi="Calibri" w:cs="Arial"/>
        </w:rPr>
        <w:t xml:space="preserve"> 05 de novembro de 2.014.</w:t>
      </w:r>
    </w:p>
    <w:p w:rsidR="00D250D0" w:rsidRDefault="00D250D0" w:rsidP="00991B92">
      <w:pPr>
        <w:spacing w:line="360" w:lineRule="auto"/>
        <w:jc w:val="both"/>
        <w:rPr>
          <w:rFonts w:ascii="Calibri" w:hAnsi="Calibri" w:cs="Arial"/>
        </w:rPr>
      </w:pPr>
    </w:p>
    <w:p w:rsidR="00D250D0" w:rsidRPr="00545F69" w:rsidRDefault="00D250D0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center"/>
        <w:rPr>
          <w:rFonts w:ascii="Calibri" w:hAnsi="Calibri" w:cs="Arial"/>
        </w:rPr>
      </w:pPr>
      <w:r w:rsidRPr="00545F69">
        <w:rPr>
          <w:rFonts w:ascii="Calibri" w:hAnsi="Calibri" w:cs="Arial"/>
        </w:rPr>
        <w:t>___________________________________</w:t>
      </w:r>
      <w:r w:rsidRPr="00545F69">
        <w:rPr>
          <w:rFonts w:ascii="Calibri" w:hAnsi="Calibri" w:cs="Arial"/>
        </w:rPr>
        <w:br/>
      </w:r>
      <w:r w:rsidR="00D250D0">
        <w:rPr>
          <w:rFonts w:ascii="Calibri" w:hAnsi="Calibri" w:cs="Arial"/>
        </w:rPr>
        <w:t>Carlos José Duarte</w:t>
      </w:r>
    </w:p>
    <w:p w:rsidR="00991B92" w:rsidRPr="00545F69" w:rsidRDefault="00991B92" w:rsidP="00991B92">
      <w:pPr>
        <w:spacing w:line="360" w:lineRule="auto"/>
        <w:jc w:val="center"/>
        <w:rPr>
          <w:rFonts w:ascii="Calibri" w:hAnsi="Calibri" w:cs="Arial"/>
        </w:rPr>
      </w:pPr>
      <w:r w:rsidRPr="00545F69">
        <w:rPr>
          <w:rFonts w:ascii="Calibri" w:hAnsi="Calibri" w:cs="Arial"/>
        </w:rPr>
        <w:t>Presidente do Fundo Municipal de Saúde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CONTRATADA</w:t>
      </w:r>
      <w:r w:rsidR="00D250D0">
        <w:rPr>
          <w:rFonts w:ascii="Calibri" w:hAnsi="Calibri" w:cs="Arial"/>
        </w:rPr>
        <w:t>S</w:t>
      </w:r>
    </w:p>
    <w:p w:rsidR="00FD36EA" w:rsidRDefault="00FD36EA" w:rsidP="00991B92">
      <w:pPr>
        <w:spacing w:line="360" w:lineRule="auto"/>
        <w:jc w:val="both"/>
        <w:rPr>
          <w:rFonts w:ascii="Calibri" w:hAnsi="Calibri" w:cs="Arial"/>
        </w:rPr>
      </w:pPr>
    </w:p>
    <w:p w:rsidR="00321987" w:rsidRDefault="00321987" w:rsidP="00991B92">
      <w:pPr>
        <w:spacing w:line="360" w:lineRule="auto"/>
        <w:jc w:val="both"/>
        <w:rPr>
          <w:rFonts w:ascii="Calibri" w:hAnsi="Calibri" w:cs="Arial"/>
        </w:rPr>
      </w:pPr>
    </w:p>
    <w:p w:rsidR="00321987" w:rsidRDefault="00321987" w:rsidP="00991B92">
      <w:pPr>
        <w:spacing w:line="360" w:lineRule="auto"/>
        <w:jc w:val="both"/>
        <w:rPr>
          <w:rFonts w:ascii="Calibri" w:hAnsi="Calibri" w:cs="Arial"/>
        </w:rPr>
      </w:pPr>
    </w:p>
    <w:p w:rsidR="00D250D0" w:rsidRDefault="00D250D0" w:rsidP="00991B92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SPAC COMÉRCIO DE AÇO EIRELLI</w:t>
      </w:r>
    </w:p>
    <w:p w:rsidR="00D250D0" w:rsidRDefault="00D250D0" w:rsidP="00991B92">
      <w:pPr>
        <w:spacing w:line="360" w:lineRule="auto"/>
        <w:jc w:val="both"/>
        <w:rPr>
          <w:rFonts w:ascii="Calibri" w:hAnsi="Calibri"/>
          <w:b/>
        </w:rPr>
      </w:pPr>
    </w:p>
    <w:p w:rsidR="00321987" w:rsidRDefault="00321987" w:rsidP="00991B92">
      <w:pPr>
        <w:spacing w:line="360" w:lineRule="auto"/>
        <w:jc w:val="both"/>
        <w:rPr>
          <w:rFonts w:ascii="Calibri" w:hAnsi="Calibri"/>
          <w:b/>
        </w:rPr>
      </w:pPr>
    </w:p>
    <w:p w:rsidR="00D250D0" w:rsidRDefault="00D250D0" w:rsidP="00991B92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NILSON GONÇALVES VIANNA – ME</w:t>
      </w:r>
    </w:p>
    <w:p w:rsidR="00D250D0" w:rsidRDefault="00D250D0" w:rsidP="00991B92">
      <w:pPr>
        <w:spacing w:line="360" w:lineRule="auto"/>
        <w:jc w:val="both"/>
        <w:rPr>
          <w:rFonts w:ascii="Calibri" w:hAnsi="Calibri"/>
          <w:b/>
        </w:rPr>
      </w:pPr>
    </w:p>
    <w:p w:rsidR="00321987" w:rsidRDefault="00321987" w:rsidP="00991B92">
      <w:pPr>
        <w:spacing w:line="360" w:lineRule="auto"/>
        <w:jc w:val="both"/>
        <w:rPr>
          <w:rFonts w:ascii="Calibri" w:hAnsi="Calibri"/>
          <w:b/>
        </w:rPr>
      </w:pPr>
    </w:p>
    <w:p w:rsidR="00991B92" w:rsidRDefault="00D250D0" w:rsidP="00991B92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R&amp;S COMÉRCIO IMPORTAÇÃO E EXPORTAÇÃO LTDA – ME</w:t>
      </w:r>
    </w:p>
    <w:p w:rsidR="00D250D0" w:rsidRDefault="00D250D0" w:rsidP="00991B92">
      <w:pPr>
        <w:spacing w:line="360" w:lineRule="auto"/>
        <w:jc w:val="both"/>
        <w:rPr>
          <w:rFonts w:ascii="Calibri" w:hAnsi="Calibri"/>
          <w:b/>
        </w:rPr>
      </w:pPr>
    </w:p>
    <w:p w:rsidR="00D250D0" w:rsidRDefault="00D250D0" w:rsidP="00991B92">
      <w:pPr>
        <w:spacing w:line="360" w:lineRule="auto"/>
        <w:jc w:val="both"/>
        <w:rPr>
          <w:rFonts w:ascii="Calibri" w:hAnsi="Calibri"/>
          <w:b/>
        </w:rPr>
      </w:pPr>
    </w:p>
    <w:p w:rsidR="00D250D0" w:rsidRPr="00545F69" w:rsidRDefault="00D250D0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__________________________________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lastRenderedPageBreak/>
        <w:t>TESTEMUNHA</w:t>
      </w:r>
    </w:p>
    <w:p w:rsidR="00991B92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321987" w:rsidRDefault="00321987" w:rsidP="00991B92">
      <w:pPr>
        <w:spacing w:line="360" w:lineRule="auto"/>
        <w:jc w:val="both"/>
        <w:rPr>
          <w:rFonts w:ascii="Calibri" w:hAnsi="Calibri" w:cs="Arial"/>
        </w:rPr>
      </w:pPr>
    </w:p>
    <w:p w:rsidR="00321987" w:rsidRPr="00545F69" w:rsidRDefault="00321987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__________________________________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Arial"/>
        </w:rPr>
      </w:pPr>
      <w:r w:rsidRPr="00545F69">
        <w:rPr>
          <w:rFonts w:ascii="Calibri" w:hAnsi="Calibri" w:cs="Arial"/>
        </w:rPr>
        <w:t>TESTEMUNHA</w:t>
      </w:r>
    </w:p>
    <w:tbl>
      <w:tblPr>
        <w:tblW w:w="12475" w:type="dxa"/>
        <w:tblInd w:w="-993" w:type="dxa"/>
        <w:tblBorders>
          <w:bottom w:val="thickThinLargeGap" w:sz="24" w:space="0" w:color="auto"/>
        </w:tblBorders>
        <w:tblLook w:val="01E0" w:firstRow="1" w:lastRow="1" w:firstColumn="1" w:lastColumn="1" w:noHBand="0" w:noVBand="0"/>
      </w:tblPr>
      <w:tblGrid>
        <w:gridCol w:w="12475"/>
      </w:tblGrid>
      <w:tr w:rsidR="00991B92" w:rsidRPr="00545F69" w:rsidTr="009B166C">
        <w:trPr>
          <w:trHeight w:val="1797"/>
        </w:trPr>
        <w:tc>
          <w:tcPr>
            <w:tcW w:w="12475" w:type="dxa"/>
          </w:tcPr>
          <w:p w:rsidR="00991B92" w:rsidRPr="00753763" w:rsidRDefault="00991B92" w:rsidP="00667BC2">
            <w:pPr>
              <w:pStyle w:val="Cabealho"/>
              <w:spacing w:line="360" w:lineRule="auto"/>
              <w:rPr>
                <w:rFonts w:ascii="Calibri" w:hAnsi="Calibri"/>
                <w:i/>
                <w:lang w:val="pt-BR" w:eastAsia="pt-BR"/>
              </w:rPr>
            </w:pPr>
          </w:p>
          <w:p w:rsidR="00991B92" w:rsidRPr="00FD36EA" w:rsidRDefault="00FD36EA" w:rsidP="00FD36EA">
            <w:pPr>
              <w:pStyle w:val="Cabealho"/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  <w:u w:val="single"/>
                <w:lang w:val="pt-BR" w:eastAsia="pt-BR"/>
              </w:rPr>
            </w:pPr>
            <w:r w:rsidRPr="00FD36EA">
              <w:rPr>
                <w:rFonts w:ascii="Calibri" w:hAnsi="Calibri"/>
                <w:b/>
                <w:sz w:val="28"/>
                <w:szCs w:val="28"/>
                <w:u w:val="single"/>
                <w:lang w:val="pt-BR" w:eastAsia="pt-BR"/>
              </w:rPr>
              <w:t xml:space="preserve">ANEXO I </w:t>
            </w:r>
          </w:p>
          <w:p w:rsidR="00991B92" w:rsidRPr="00753763" w:rsidRDefault="00991B92" w:rsidP="00667BC2">
            <w:pPr>
              <w:pStyle w:val="Cabealho"/>
              <w:spacing w:line="360" w:lineRule="auto"/>
              <w:rPr>
                <w:rFonts w:ascii="Calibri" w:hAnsi="Calibri"/>
                <w:i/>
                <w:lang w:val="pt-BR" w:eastAsia="pt-BR"/>
              </w:rPr>
            </w:pPr>
          </w:p>
          <w:tbl>
            <w:tblPr>
              <w:tblW w:w="982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09"/>
              <w:gridCol w:w="1208"/>
              <w:gridCol w:w="1222"/>
              <w:gridCol w:w="1119"/>
              <w:gridCol w:w="1228"/>
              <w:gridCol w:w="1243"/>
            </w:tblGrid>
            <w:tr w:rsidR="00EB4844" w:rsidRPr="00961AEC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166C" w:rsidRPr="00250E30" w:rsidRDefault="009B166C" w:rsidP="009B166C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B166C" w:rsidRPr="00250E30" w:rsidRDefault="009B166C" w:rsidP="009B166C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166C" w:rsidRPr="00250E30" w:rsidRDefault="009B166C" w:rsidP="009B166C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166C" w:rsidRPr="00250E30" w:rsidRDefault="009B166C" w:rsidP="009B166C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166C" w:rsidRPr="00250E30" w:rsidRDefault="009B166C" w:rsidP="009B166C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166C" w:rsidRPr="00250E30" w:rsidRDefault="009B166C" w:rsidP="009B166C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</w:tr>
            <w:tr w:rsidR="00EB4844" w:rsidRPr="00250E30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</w:tcPr>
                <w:p w:rsidR="009B166C" w:rsidRPr="009B166C" w:rsidRDefault="009B166C" w:rsidP="009B166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DESCRIÇÃO DOS ITENS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noWrap/>
                  <w:vAlign w:val="center"/>
                </w:tcPr>
                <w:p w:rsidR="009B166C" w:rsidRPr="009B166C" w:rsidRDefault="009B166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QUANT</w:t>
                  </w: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</w:tcPr>
                <w:p w:rsidR="009B166C" w:rsidRPr="009B166C" w:rsidRDefault="009B166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VALOR UNITÁRIO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</w:tcPr>
                <w:p w:rsidR="009B166C" w:rsidRPr="009B166C" w:rsidRDefault="009B166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VALOR TOTAL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</w:tcPr>
                <w:p w:rsidR="009B166C" w:rsidRPr="009B166C" w:rsidRDefault="009B166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EMPRESA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</w:tcPr>
                <w:p w:rsidR="009B166C" w:rsidRPr="009B166C" w:rsidRDefault="00FD36EA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MARCA</w:t>
                  </w:r>
                </w:p>
              </w:tc>
            </w:tr>
            <w:tr w:rsidR="00EB4844" w:rsidRPr="00250E30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5D9F1"/>
                  <w:vAlign w:val="center"/>
                </w:tcPr>
                <w:p w:rsidR="009B166C" w:rsidRPr="009B166C" w:rsidRDefault="009B166C" w:rsidP="009B166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ALMOXARIFADO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:rsidR="009B166C" w:rsidRPr="009B166C" w:rsidRDefault="009B166C" w:rsidP="009B166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9B166C" w:rsidRPr="009B166C" w:rsidRDefault="009B166C" w:rsidP="009B166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9B166C" w:rsidRPr="009B166C" w:rsidRDefault="009B166C" w:rsidP="009B166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9B166C" w:rsidRPr="009B166C" w:rsidRDefault="009B166C" w:rsidP="009B166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9B166C" w:rsidRPr="009B166C" w:rsidRDefault="009B166C" w:rsidP="009B166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B4844" w:rsidRPr="00250E30" w:rsidTr="00321987">
              <w:trPr>
                <w:trHeight w:val="9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166C" w:rsidRPr="009B166C" w:rsidRDefault="005179E1" w:rsidP="00FD36EA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1.</w:t>
                  </w:r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FD36E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</w:t>
                  </w:r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stantes de aço c/ </w:t>
                  </w:r>
                  <w:proofErr w:type="spellStart"/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bandeijas</w:t>
                  </w:r>
                  <w:proofErr w:type="spellEnd"/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de 45 cm 2,50x0,92x0,</w:t>
                  </w:r>
                  <w:proofErr w:type="gramStart"/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42,com</w:t>
                  </w:r>
                  <w:proofErr w:type="gramEnd"/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6 prateleiras kg 115 p/prateleiras</w:t>
                  </w:r>
                  <w:r w:rsidR="00953B5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66C" w:rsidRPr="009B166C" w:rsidRDefault="009B166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Default="005179E1" w:rsidP="00953B56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9B166C" w:rsidRPr="009B166C" w:rsidRDefault="00953B56" w:rsidP="00953B56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389</w:t>
                  </w:r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B166C" w:rsidRDefault="009B166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EB4844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9.725,00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B166C" w:rsidRPr="009B166C" w:rsidRDefault="004E4BBA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Spac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Com. de aço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Eirelli</w:t>
                  </w:r>
                  <w:proofErr w:type="spellEnd"/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B166C" w:rsidRPr="009B166C" w:rsidRDefault="005179E1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Marte</w:t>
                  </w:r>
                </w:p>
              </w:tc>
            </w:tr>
            <w:tr w:rsidR="00EB4844" w:rsidRPr="00250E30" w:rsidTr="00321987">
              <w:trPr>
                <w:trHeight w:val="1418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166C" w:rsidRPr="009B166C" w:rsidRDefault="005179E1" w:rsidP="00FD36EA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2.</w:t>
                  </w:r>
                  <w:r w:rsidR="00FD36E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Computadores c</w:t>
                  </w:r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ompletos;</w:t>
                  </w:r>
                  <w:r w:rsidR="002B095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cpu</w:t>
                  </w:r>
                  <w:proofErr w:type="spellEnd"/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</w:t>
                  </w:r>
                  <w:r w:rsidR="002B095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estabilizador,</w:t>
                  </w:r>
                  <w:r w:rsidR="002B095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9B166C"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monitor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66C" w:rsidRPr="009B166C" w:rsidRDefault="009B166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Default="005179E1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B7688C" w:rsidRDefault="00B7688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9B166C" w:rsidRPr="009B166C" w:rsidRDefault="004E4BBA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2.440,00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44" w:rsidRDefault="00EB4844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B7688C" w:rsidRDefault="00B7688C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9B166C" w:rsidRPr="009B166C" w:rsidRDefault="00EB4844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17.080,00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B166C" w:rsidRPr="009B166C" w:rsidRDefault="004E4BBA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R&amp;</w:t>
                  </w:r>
                  <w:r w:rsidR="005179E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S Com. Import. Export. E Serv. </w:t>
                  </w:r>
                  <w:proofErr w:type="spellStart"/>
                  <w:r w:rsidR="005179E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Ltda</w:t>
                  </w:r>
                  <w:proofErr w:type="spellEnd"/>
                  <w:r w:rsidR="005179E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ME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B166C" w:rsidRPr="009B166C" w:rsidRDefault="005179E1" w:rsidP="009B166C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Neologic</w:t>
                  </w:r>
                  <w:proofErr w:type="spellEnd"/>
                </w:p>
              </w:tc>
            </w:tr>
            <w:tr w:rsidR="00EB4844" w:rsidRPr="00250E30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3. A</w:t>
                  </w: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rquivos de aço c/4 gavetas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685,00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44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2.740,00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Spac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Com. de aço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Eirelli</w:t>
                  </w:r>
                  <w:proofErr w:type="spellEnd"/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Marte</w:t>
                  </w:r>
                </w:p>
              </w:tc>
            </w:tr>
            <w:tr w:rsidR="00EB4844" w:rsidRPr="00250E30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4. Cadeiras girató</w:t>
                  </w: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rias c/ acentos estofados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245,00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44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1.225,00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Spac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Com. de aço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Eirelli</w:t>
                  </w:r>
                  <w:proofErr w:type="spellEnd"/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Plasmetal</w:t>
                  </w:r>
                  <w:proofErr w:type="spellEnd"/>
                </w:p>
              </w:tc>
            </w:tr>
            <w:tr w:rsidR="00EB4844" w:rsidRPr="00250E30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5. R</w:t>
                  </w: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efrigerador 1 porta, 342 litros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1.930,00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44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5.790,00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Nilson G. Vianna - ME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Consul</w:t>
                  </w:r>
                </w:p>
              </w:tc>
            </w:tr>
            <w:tr w:rsidR="00EB4844" w:rsidRPr="00250E30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6.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Palete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1.00x1.00 plá</w:t>
                  </w: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stico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220,00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44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EB4844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4.400,00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R&amp;S Com. Import. Export. E Serv.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Ltda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ME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Abelt</w:t>
                  </w:r>
                  <w:proofErr w:type="spellEnd"/>
                </w:p>
              </w:tc>
            </w:tr>
            <w:tr w:rsidR="00EB4844" w:rsidRPr="00250E30" w:rsidTr="00321987">
              <w:trPr>
                <w:trHeight w:val="6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7. M</w:t>
                  </w: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esa para escritório c/2 gavetas (1,21x61,5x0,75m)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16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331,00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44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9B166C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993,00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Spac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Com. de aço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Eirelli</w:t>
                  </w:r>
                  <w:proofErr w:type="spellEnd"/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9B166C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Marte</w:t>
                  </w:r>
                </w:p>
              </w:tc>
            </w:tr>
            <w:tr w:rsidR="00EB4844" w:rsidRPr="00250E30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9E1" w:rsidRPr="005179E1" w:rsidRDefault="005179E1" w:rsidP="005179E1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179E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8. Lixeira com pedal (balde pl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á</w:t>
                  </w:r>
                  <w:r w:rsidRPr="005179E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stico 85 litros + pedal em aço para balde 85l)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79E1" w:rsidRP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179E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5179E1" w:rsidRP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179E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234,00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44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5179E1" w:rsidRPr="00EB4844" w:rsidRDefault="00EB4844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B4844">
                    <w:rPr>
                      <w:rFonts w:ascii="Arial" w:hAnsi="Arial" w:cs="Arial"/>
                      <w:color w:val="000000"/>
                    </w:rPr>
                    <w:t>468,00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179E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Nilson G. Vianna - ME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79E1" w:rsidRPr="005179E1" w:rsidRDefault="005179E1" w:rsidP="005179E1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5179E1">
                    <w:rPr>
                      <w:rFonts w:ascii="Arial" w:hAnsi="Arial" w:cs="Arial"/>
                      <w:color w:val="000000"/>
                    </w:rPr>
                    <w:t>Plastitalia</w:t>
                  </w:r>
                  <w:proofErr w:type="spellEnd"/>
                </w:p>
              </w:tc>
            </w:tr>
            <w:tr w:rsidR="00EB4844" w:rsidRPr="00250E30" w:rsidTr="00321987">
              <w:trPr>
                <w:trHeight w:val="300"/>
                <w:jc w:val="center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5D9F1"/>
                  <w:vAlign w:val="center"/>
                </w:tcPr>
                <w:p w:rsidR="005179E1" w:rsidRPr="00EB4844" w:rsidRDefault="005179E1" w:rsidP="005179E1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EB4844">
                    <w:rPr>
                      <w:rFonts w:ascii="Arial" w:hAnsi="Arial" w:cs="Arial"/>
                      <w:b/>
                      <w:color w:val="000000"/>
                    </w:rPr>
                    <w:t> VALOR TOTAL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:rsidR="005179E1" w:rsidRPr="00EB4844" w:rsidRDefault="00EB4844" w:rsidP="005179E1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EB4844">
                    <w:rPr>
                      <w:rFonts w:ascii="Arial" w:hAnsi="Arial" w:cs="Arial"/>
                      <w:b/>
                      <w:color w:val="000000"/>
                    </w:rPr>
                    <w:t>42.421,00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5179E1" w:rsidRPr="00250E30" w:rsidRDefault="005179E1" w:rsidP="005179E1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5179E1" w:rsidRPr="00250E30" w:rsidRDefault="005179E1" w:rsidP="005179E1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5179E1" w:rsidRPr="00250E30" w:rsidRDefault="005179E1" w:rsidP="005179E1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5179E1" w:rsidRPr="00250E30" w:rsidRDefault="005179E1" w:rsidP="005179E1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</w:tr>
          </w:tbl>
          <w:p w:rsidR="00991B92" w:rsidRPr="00753763" w:rsidRDefault="00991B92" w:rsidP="009B166C">
            <w:pPr>
              <w:pStyle w:val="Cabealho"/>
              <w:spacing w:line="360" w:lineRule="auto"/>
              <w:ind w:left="-925" w:firstLine="925"/>
              <w:rPr>
                <w:rFonts w:ascii="Calibri" w:hAnsi="Calibri"/>
                <w:i/>
                <w:lang w:val="pt-BR" w:eastAsia="pt-BR"/>
              </w:rPr>
            </w:pPr>
          </w:p>
          <w:p w:rsidR="00991B92" w:rsidRDefault="00991B92" w:rsidP="00667BC2">
            <w:pPr>
              <w:pStyle w:val="Cabealho"/>
              <w:spacing w:line="360" w:lineRule="auto"/>
              <w:rPr>
                <w:rFonts w:ascii="Calibri" w:hAnsi="Calibri"/>
                <w:i/>
                <w:lang w:val="pt-BR" w:eastAsia="pt-BR"/>
              </w:rPr>
            </w:pPr>
          </w:p>
          <w:p w:rsidR="00991B92" w:rsidRPr="00753763" w:rsidRDefault="00991B92" w:rsidP="00667BC2">
            <w:pPr>
              <w:pStyle w:val="Cabealho"/>
              <w:spacing w:line="360" w:lineRule="auto"/>
              <w:rPr>
                <w:rFonts w:ascii="Calibri" w:hAnsi="Calibri"/>
                <w:i/>
                <w:lang w:val="pt-BR" w:eastAsia="pt-BR"/>
              </w:rPr>
            </w:pPr>
            <w:r w:rsidRPr="00753763">
              <w:rPr>
                <w:rFonts w:ascii="Calibri" w:hAnsi="Calibri"/>
                <w:noProof/>
                <w:lang w:val="pt-BR" w:eastAsia="pt-BR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3496945</wp:posOffset>
                  </wp:positionH>
                  <wp:positionV relativeFrom="paragraph">
                    <wp:posOffset>1905</wp:posOffset>
                  </wp:positionV>
                  <wp:extent cx="474980" cy="571500"/>
                  <wp:effectExtent l="0" t="0" r="127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1B92" w:rsidRPr="00753763" w:rsidRDefault="00991B92" w:rsidP="00667BC2">
            <w:pPr>
              <w:pStyle w:val="Cabealho"/>
              <w:spacing w:line="360" w:lineRule="auto"/>
              <w:rPr>
                <w:rFonts w:ascii="Calibri" w:hAnsi="Calibri"/>
                <w:i/>
                <w:lang w:val="pt-BR" w:eastAsia="pt-BR"/>
              </w:rPr>
            </w:pPr>
          </w:p>
          <w:p w:rsidR="00991B92" w:rsidRPr="00753763" w:rsidRDefault="00991B92" w:rsidP="00321987">
            <w:pPr>
              <w:pStyle w:val="Cabealho"/>
              <w:spacing w:line="360" w:lineRule="auto"/>
              <w:jc w:val="center"/>
              <w:rPr>
                <w:rFonts w:ascii="Calibri" w:hAnsi="Calibri"/>
                <w:i/>
                <w:lang w:val="pt-BR" w:eastAsia="pt-BR"/>
              </w:rPr>
            </w:pPr>
          </w:p>
          <w:p w:rsidR="00991B92" w:rsidRPr="00753763" w:rsidRDefault="00991B92" w:rsidP="00321987">
            <w:pPr>
              <w:pStyle w:val="Cabealho"/>
              <w:spacing w:line="360" w:lineRule="auto"/>
              <w:jc w:val="center"/>
              <w:rPr>
                <w:rFonts w:ascii="Calibri" w:hAnsi="Calibri" w:cs="Arial"/>
                <w:color w:val="808080"/>
                <w:lang w:val="pt-BR" w:eastAsia="pt-BR"/>
              </w:rPr>
            </w:pPr>
            <w:r w:rsidRPr="00753763">
              <w:rPr>
                <w:rFonts w:ascii="Calibri" w:hAnsi="Calibri" w:cs="Arial"/>
                <w:color w:val="808080"/>
                <w:lang w:val="pt-BR" w:eastAsia="pt-BR"/>
              </w:rPr>
              <w:t>PREFEITURA DO MUNICÍPIO DE RIO GRANDE DA SERRA</w:t>
            </w:r>
          </w:p>
          <w:p w:rsidR="00991B92" w:rsidRPr="00753763" w:rsidRDefault="00991B92" w:rsidP="00321987">
            <w:pPr>
              <w:pStyle w:val="Cabealho"/>
              <w:spacing w:line="360" w:lineRule="auto"/>
              <w:jc w:val="center"/>
              <w:rPr>
                <w:rFonts w:ascii="Calibri" w:hAnsi="Calibri" w:cs="Arial"/>
                <w:color w:val="808080"/>
                <w:lang w:val="pt-BR" w:eastAsia="pt-BR"/>
              </w:rPr>
            </w:pPr>
            <w:r w:rsidRPr="00753763">
              <w:rPr>
                <w:rFonts w:ascii="Calibri" w:hAnsi="Calibri" w:cs="Arial"/>
                <w:color w:val="808080"/>
                <w:lang w:val="pt-BR" w:eastAsia="pt-BR"/>
              </w:rPr>
              <w:t>ESTADO DE SÃO PAULO</w:t>
            </w:r>
          </w:p>
          <w:p w:rsidR="00991B92" w:rsidRPr="00753763" w:rsidRDefault="00991B92" w:rsidP="00667BC2">
            <w:pPr>
              <w:pStyle w:val="Cabealho"/>
              <w:spacing w:line="360" w:lineRule="auto"/>
              <w:jc w:val="center"/>
              <w:rPr>
                <w:rFonts w:ascii="Calibri" w:hAnsi="Calibri" w:cs="Arial"/>
                <w:color w:val="808080"/>
                <w:lang w:val="pt-BR" w:eastAsia="pt-BR"/>
              </w:rPr>
            </w:pPr>
          </w:p>
        </w:tc>
      </w:tr>
    </w:tbl>
    <w:p w:rsidR="00991B92" w:rsidRPr="00545F69" w:rsidRDefault="00991B92" w:rsidP="00991B92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 w:rsidRPr="00545F69">
        <w:rPr>
          <w:rFonts w:ascii="Calibri" w:hAnsi="Calibri" w:cs="Calibri"/>
          <w:b/>
        </w:rPr>
        <w:t>TERMO DE CIÊNCIA E DE NOTIFICAÇÃO</w:t>
      </w:r>
    </w:p>
    <w:p w:rsidR="00991B92" w:rsidRPr="00545F69" w:rsidRDefault="00991B92" w:rsidP="00991B92">
      <w:pPr>
        <w:pStyle w:val="Standard"/>
        <w:spacing w:line="360" w:lineRule="auto"/>
        <w:jc w:val="center"/>
        <w:rPr>
          <w:rFonts w:ascii="Calibri" w:hAnsi="Calibri" w:cs="Calibri"/>
        </w:rPr>
      </w:pPr>
    </w:p>
    <w:p w:rsidR="00991B92" w:rsidRPr="00545F69" w:rsidRDefault="00991B92" w:rsidP="00991B92">
      <w:pPr>
        <w:pStyle w:val="Standard"/>
        <w:spacing w:line="360" w:lineRule="auto"/>
        <w:rPr>
          <w:rFonts w:ascii="Calibri" w:hAnsi="Calibri" w:cs="Calibri"/>
        </w:rPr>
      </w:pPr>
      <w:r w:rsidRPr="00545F69">
        <w:rPr>
          <w:rFonts w:ascii="Calibri" w:hAnsi="Calibri" w:cs="Calibri"/>
        </w:rPr>
        <w:t>Município de Rio Grande da Serra</w:t>
      </w:r>
      <w:r w:rsidRPr="00545F69">
        <w:rPr>
          <w:rFonts w:ascii="Calibri" w:hAnsi="Calibri" w:cs="Calibri"/>
        </w:rPr>
        <w:br/>
        <w:t xml:space="preserve">Órgão ou Entidade: Fundo Municipal de Saúde do Município de Rio Grande da Serra </w:t>
      </w:r>
      <w:r w:rsidRPr="00545F69">
        <w:rPr>
          <w:rFonts w:ascii="Calibri" w:hAnsi="Calibri" w:cs="Calibri"/>
        </w:rPr>
        <w:br/>
        <w:t xml:space="preserve">Ata de registro de preços nº </w:t>
      </w:r>
      <w:r w:rsidR="004747A9">
        <w:rPr>
          <w:rFonts w:ascii="Calibri" w:hAnsi="Calibri" w:cs="Calibri"/>
        </w:rPr>
        <w:t>13/14</w:t>
      </w:r>
      <w:r w:rsidRPr="00545F69">
        <w:rPr>
          <w:rFonts w:ascii="Calibri" w:hAnsi="Calibri" w:cs="Calibri"/>
        </w:rPr>
        <w:br/>
      </w:r>
    </w:p>
    <w:p w:rsidR="00991B92" w:rsidRPr="00082F75" w:rsidRDefault="00991B92" w:rsidP="00991B92">
      <w:pPr>
        <w:spacing w:line="360" w:lineRule="auto"/>
        <w:jc w:val="both"/>
        <w:rPr>
          <w:rFonts w:ascii="Calibri" w:hAnsi="Calibri" w:cs="Calibri"/>
        </w:rPr>
      </w:pPr>
      <w:r w:rsidRPr="00545F69">
        <w:rPr>
          <w:rFonts w:ascii="Calibri" w:hAnsi="Calibri" w:cs="Calibri"/>
        </w:rPr>
        <w:t xml:space="preserve">Objeto: </w:t>
      </w:r>
      <w:r w:rsidRPr="00082F75">
        <w:rPr>
          <w:rFonts w:ascii="Calibri" w:hAnsi="Calibri" w:cs="Calibri"/>
        </w:rPr>
        <w:t xml:space="preserve">A presente licitação tem por </w:t>
      </w:r>
      <w:r w:rsidRPr="00886F3C">
        <w:rPr>
          <w:rFonts w:ascii="Calibri" w:hAnsi="Calibri" w:cs="Calibri"/>
          <w:b/>
        </w:rPr>
        <w:t>Registro de Preços para a</w:t>
      </w:r>
      <w:r w:rsidRPr="00082F75">
        <w:rPr>
          <w:rFonts w:ascii="Calibri" w:hAnsi="Calibri" w:cs="Calibri"/>
        </w:rPr>
        <w:t xml:space="preserve"> </w:t>
      </w:r>
      <w:r w:rsidRPr="00082F75">
        <w:rPr>
          <w:rFonts w:ascii="Calibri" w:hAnsi="Calibri" w:cs="Calibri"/>
          <w:b/>
        </w:rPr>
        <w:t>Aquisição de</w:t>
      </w:r>
      <w:r w:rsidRPr="00082F75">
        <w:rPr>
          <w:rFonts w:ascii="Calibri" w:hAnsi="Calibri" w:cs="Calibri"/>
          <w:b/>
          <w:color w:val="000000"/>
        </w:rPr>
        <w:t xml:space="preserve"> equipamentos e móveis</w:t>
      </w:r>
      <w:r>
        <w:rPr>
          <w:rFonts w:ascii="Calibri" w:hAnsi="Calibri" w:cs="Calibri"/>
          <w:b/>
          <w:color w:val="000000"/>
        </w:rPr>
        <w:t xml:space="preserve"> – Projeto </w:t>
      </w:r>
      <w:proofErr w:type="spellStart"/>
      <w:r>
        <w:rPr>
          <w:rFonts w:ascii="Calibri" w:hAnsi="Calibri" w:cs="Calibri"/>
          <w:b/>
          <w:color w:val="000000"/>
        </w:rPr>
        <w:t>Qualifar</w:t>
      </w:r>
      <w:proofErr w:type="spellEnd"/>
      <w:r>
        <w:rPr>
          <w:rFonts w:ascii="Calibri" w:hAnsi="Calibri" w:cs="Calibri"/>
          <w:b/>
          <w:color w:val="000000"/>
        </w:rPr>
        <w:t xml:space="preserve"> - SUS – cf. especificações ali estabelecidas,</w:t>
      </w:r>
      <w:r w:rsidRPr="00082F75">
        <w:rPr>
          <w:rFonts w:ascii="Calibri" w:hAnsi="Calibri" w:cs="Calibri"/>
        </w:rPr>
        <w:t xml:space="preserve"> para atender </w:t>
      </w:r>
      <w:proofErr w:type="gramStart"/>
      <w:r w:rsidRPr="00082F75">
        <w:rPr>
          <w:rFonts w:ascii="Calibri" w:hAnsi="Calibri" w:cs="Calibri"/>
        </w:rPr>
        <w:t xml:space="preserve">a </w:t>
      </w:r>
      <w:r w:rsidRPr="00082F75">
        <w:rPr>
          <w:rFonts w:ascii="Calibri" w:hAnsi="Calibri" w:cs="Calibri"/>
          <w:u w:val="single"/>
        </w:rPr>
        <w:t xml:space="preserve"> Secretaria</w:t>
      </w:r>
      <w:proofErr w:type="gramEnd"/>
      <w:r w:rsidRPr="00082F75">
        <w:rPr>
          <w:rFonts w:ascii="Calibri" w:hAnsi="Calibri" w:cs="Calibri"/>
          <w:u w:val="single"/>
        </w:rPr>
        <w:t xml:space="preserve"> de Saúde da Prefeitura de Rio Grande da Serra.</w:t>
      </w:r>
      <w:r w:rsidRPr="00082F75">
        <w:rPr>
          <w:rFonts w:ascii="Calibri" w:hAnsi="Calibri" w:cs="Calibri"/>
        </w:rPr>
        <w:t xml:space="preserve"> </w:t>
      </w:r>
    </w:p>
    <w:p w:rsidR="00321987" w:rsidRDefault="00991B92" w:rsidP="00321987">
      <w:pPr>
        <w:spacing w:line="360" w:lineRule="auto"/>
        <w:jc w:val="both"/>
        <w:rPr>
          <w:rFonts w:ascii="Calibri" w:hAnsi="Calibri"/>
          <w:b/>
        </w:rPr>
      </w:pPr>
      <w:r w:rsidRPr="00545F69">
        <w:rPr>
          <w:rFonts w:ascii="Calibri" w:hAnsi="Calibri" w:cs="Calibri"/>
        </w:rPr>
        <w:t>Contratante: Fundo Municipal de Saúde de Rio Grande da Serra</w:t>
      </w:r>
      <w:r w:rsidRPr="00545F69">
        <w:rPr>
          <w:rFonts w:ascii="Calibri" w:hAnsi="Calibri" w:cs="Calibri"/>
        </w:rPr>
        <w:br/>
        <w:t xml:space="preserve">Contratada: </w:t>
      </w:r>
      <w:r w:rsidR="00321987">
        <w:rPr>
          <w:rFonts w:ascii="Calibri" w:hAnsi="Calibri"/>
          <w:b/>
        </w:rPr>
        <w:t>SPAC COMÉRCIO DE AÇO EIRELLI</w:t>
      </w:r>
      <w:r w:rsidR="00321987">
        <w:rPr>
          <w:rFonts w:ascii="Calibri" w:hAnsi="Calibri"/>
          <w:b/>
        </w:rPr>
        <w:t xml:space="preserve"> - </w:t>
      </w:r>
      <w:r w:rsidR="00321987">
        <w:rPr>
          <w:rFonts w:ascii="Calibri" w:hAnsi="Calibri"/>
          <w:b/>
        </w:rPr>
        <w:t>NILSON GONÇALVES VIANNA – ME</w:t>
      </w:r>
      <w:r w:rsidR="00321987">
        <w:rPr>
          <w:rFonts w:ascii="Calibri" w:hAnsi="Calibri"/>
          <w:b/>
        </w:rPr>
        <w:t xml:space="preserve"> - </w:t>
      </w:r>
      <w:r w:rsidR="00321987">
        <w:rPr>
          <w:rFonts w:ascii="Calibri" w:hAnsi="Calibri"/>
          <w:b/>
        </w:rPr>
        <w:t>R&amp;S COMÉRCIO IMPORTAÇÃO E EXPORTAÇÃO LTDA – ME</w:t>
      </w:r>
    </w:p>
    <w:p w:rsidR="00991B92" w:rsidRPr="00545F69" w:rsidRDefault="00991B92" w:rsidP="00991B92">
      <w:pPr>
        <w:spacing w:line="360" w:lineRule="auto"/>
        <w:jc w:val="both"/>
        <w:rPr>
          <w:rFonts w:ascii="Calibri" w:hAnsi="Calibri" w:cs="Calibri"/>
        </w:rPr>
      </w:pPr>
      <w:r w:rsidRPr="00545F69">
        <w:rPr>
          <w:rFonts w:ascii="Calibri" w:hAnsi="Calibri" w:cs="Calibri"/>
        </w:rPr>
        <w:t xml:space="preserve">Proc. </w:t>
      </w:r>
      <w:r>
        <w:rPr>
          <w:rFonts w:ascii="Calibri" w:hAnsi="Calibri" w:cs="Calibri"/>
        </w:rPr>
        <w:t>944/14</w:t>
      </w:r>
      <w:r w:rsidRPr="00545F69">
        <w:rPr>
          <w:rFonts w:ascii="Calibri" w:hAnsi="Calibri" w:cs="Calibri"/>
        </w:rPr>
        <w:t xml:space="preserve">  - Pregão </w:t>
      </w:r>
      <w:r>
        <w:rPr>
          <w:rFonts w:ascii="Calibri" w:hAnsi="Calibri" w:cs="Calibri"/>
        </w:rPr>
        <w:t>11</w:t>
      </w:r>
      <w:r w:rsidRPr="00545F69">
        <w:rPr>
          <w:rFonts w:ascii="Calibri" w:hAnsi="Calibri" w:cs="Calibri"/>
        </w:rPr>
        <w:t>/ 2014</w:t>
      </w:r>
      <w:r w:rsidRPr="00545F69">
        <w:rPr>
          <w:rFonts w:ascii="Calibri" w:hAnsi="Calibri" w:cs="Calibri"/>
          <w:b/>
        </w:rPr>
        <w:t xml:space="preserve"> </w:t>
      </w:r>
      <w:r w:rsidR="004747A9">
        <w:rPr>
          <w:rFonts w:ascii="Calibri" w:hAnsi="Calibri" w:cs="Calibri"/>
          <w:b/>
        </w:rPr>
        <w:t xml:space="preserve"> - Repetição </w:t>
      </w:r>
      <w:bookmarkStart w:id="0" w:name="_GoBack"/>
      <w:bookmarkEnd w:id="0"/>
    </w:p>
    <w:p w:rsidR="00991B92" w:rsidRPr="00545F69" w:rsidRDefault="00991B92" w:rsidP="00991B9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991B92" w:rsidRPr="00545F69" w:rsidRDefault="00991B92" w:rsidP="00991B92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545F69">
        <w:rPr>
          <w:rFonts w:ascii="Calibri" w:hAnsi="Calibri" w:cs="Calibri"/>
        </w:rPr>
        <w:t xml:space="preserve">Advogado(s): </w:t>
      </w:r>
    </w:p>
    <w:p w:rsidR="00991B92" w:rsidRPr="00545F69" w:rsidRDefault="00991B92" w:rsidP="00991B92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545F69">
        <w:rPr>
          <w:rFonts w:ascii="Calibri" w:hAnsi="Calibri" w:cs="Calibri"/>
        </w:rPr>
        <w:t xml:space="preserve">                                         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 Outrossim, declaramos estar cientes, doravante, de que todos os despachos e decisões que vierem a ser tomados, relativamente ao aludido processo, serão publicados no Diário Oficial do Estado, Caderno do Poder Legislativo, parte do Tribunal de Contas do </w:t>
      </w:r>
      <w:r w:rsidRPr="00545F69">
        <w:rPr>
          <w:rFonts w:ascii="Calibri" w:hAnsi="Calibri" w:cs="Calibri"/>
        </w:rPr>
        <w:lastRenderedPageBreak/>
        <w:t>Estado de São Paulo, de conformidade com o artigo 90 da Lei Complementar n° 709, de 14 de janeiro de 1993, iniciando-se, a partir de então, a contagem dos prazos processuais.</w:t>
      </w:r>
    </w:p>
    <w:p w:rsidR="00991B92" w:rsidRPr="00545F69" w:rsidRDefault="00991B92" w:rsidP="00991B9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991B92" w:rsidRDefault="00991B92" w:rsidP="00991B92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545F69">
        <w:rPr>
          <w:rFonts w:ascii="Calibri" w:hAnsi="Calibri" w:cs="Calibri"/>
        </w:rPr>
        <w:t xml:space="preserve">Rio Grande da Serra, </w:t>
      </w:r>
      <w:r w:rsidR="00321987">
        <w:rPr>
          <w:rFonts w:ascii="Calibri" w:hAnsi="Calibri" w:cs="Calibri"/>
        </w:rPr>
        <w:t>05 de novembro de 2.014.</w:t>
      </w:r>
    </w:p>
    <w:p w:rsidR="00321987" w:rsidRDefault="00321987" w:rsidP="00991B9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321987" w:rsidRDefault="00321987" w:rsidP="00991B9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321987" w:rsidRPr="00545F69" w:rsidRDefault="00321987" w:rsidP="00991B9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991B92" w:rsidRPr="00545F69" w:rsidRDefault="00991B92" w:rsidP="00991B92">
      <w:pPr>
        <w:pStyle w:val="Standard"/>
        <w:spacing w:line="360" w:lineRule="auto"/>
        <w:jc w:val="center"/>
        <w:rPr>
          <w:rFonts w:ascii="Calibri" w:hAnsi="Calibri" w:cs="Calibri"/>
        </w:rPr>
      </w:pPr>
      <w:r w:rsidRPr="00545F69">
        <w:rPr>
          <w:rFonts w:ascii="Calibri" w:hAnsi="Calibri" w:cs="Calibri"/>
        </w:rPr>
        <w:t>__________________________________________________</w:t>
      </w:r>
    </w:p>
    <w:p w:rsidR="00991B92" w:rsidRPr="00545F69" w:rsidRDefault="00991B92" w:rsidP="00991B92">
      <w:pPr>
        <w:pStyle w:val="Standard"/>
        <w:spacing w:line="360" w:lineRule="auto"/>
        <w:jc w:val="center"/>
        <w:rPr>
          <w:rFonts w:ascii="Calibri" w:hAnsi="Calibri" w:cs="Calibri"/>
        </w:rPr>
      </w:pPr>
    </w:p>
    <w:p w:rsidR="00991B92" w:rsidRDefault="00991B92" w:rsidP="00991B92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 w:rsidRPr="00545F69">
        <w:rPr>
          <w:rFonts w:ascii="Calibri" w:hAnsi="Calibri" w:cs="Calibri"/>
          <w:b/>
        </w:rPr>
        <w:t>Fundo Municipal de Saúde de Rio Grande da Serra</w:t>
      </w:r>
    </w:p>
    <w:p w:rsidR="00321987" w:rsidRPr="00545F69" w:rsidRDefault="00321987" w:rsidP="00991B92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Carlos José Duarte</w:t>
      </w:r>
    </w:p>
    <w:p w:rsidR="00991B92" w:rsidRPr="00545F69" w:rsidRDefault="00991B92" w:rsidP="00991B92">
      <w:pPr>
        <w:pStyle w:val="Standard"/>
        <w:spacing w:line="360" w:lineRule="auto"/>
        <w:jc w:val="center"/>
        <w:rPr>
          <w:rFonts w:ascii="Calibri" w:hAnsi="Calibri" w:cs="Calibri"/>
        </w:rPr>
      </w:pPr>
      <w:r w:rsidRPr="00545F69">
        <w:rPr>
          <w:rFonts w:ascii="Calibri" w:hAnsi="Calibri" w:cs="Calibri"/>
        </w:rPr>
        <w:t>Contratante</w:t>
      </w:r>
    </w:p>
    <w:p w:rsidR="00321987" w:rsidRDefault="00321987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321987" w:rsidRDefault="00321987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321987" w:rsidRDefault="00321987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991B92" w:rsidRDefault="00991B92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  <w:r w:rsidRPr="00545F69">
        <w:rPr>
          <w:rFonts w:ascii="Calibri" w:hAnsi="Calibri" w:cs="Calibri"/>
          <w:b/>
        </w:rPr>
        <w:t>CONTRATADA</w:t>
      </w:r>
      <w:r w:rsidR="00321987">
        <w:rPr>
          <w:rFonts w:ascii="Calibri" w:hAnsi="Calibri" w:cs="Calibri"/>
          <w:b/>
        </w:rPr>
        <w:t>S</w:t>
      </w:r>
    </w:p>
    <w:p w:rsidR="00321987" w:rsidRDefault="00321987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321987" w:rsidRDefault="00321987" w:rsidP="00321987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SPAC COMÉRCIO DE AÇO EIRELLI</w:t>
      </w:r>
    </w:p>
    <w:p w:rsidR="00321987" w:rsidRDefault="00321987" w:rsidP="00321987">
      <w:pPr>
        <w:spacing w:line="360" w:lineRule="auto"/>
        <w:jc w:val="both"/>
        <w:rPr>
          <w:rFonts w:ascii="Calibri" w:hAnsi="Calibri"/>
          <w:b/>
        </w:rPr>
      </w:pPr>
    </w:p>
    <w:p w:rsidR="00321987" w:rsidRDefault="00321987" w:rsidP="00321987">
      <w:pPr>
        <w:spacing w:line="360" w:lineRule="auto"/>
        <w:jc w:val="both"/>
        <w:rPr>
          <w:rFonts w:ascii="Calibri" w:hAnsi="Calibri"/>
          <w:b/>
        </w:rPr>
      </w:pPr>
    </w:p>
    <w:p w:rsidR="00321987" w:rsidRDefault="00321987" w:rsidP="00321987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NILSON GONÇALVES VIANNA – ME</w:t>
      </w:r>
    </w:p>
    <w:p w:rsidR="00321987" w:rsidRDefault="00321987" w:rsidP="00321987">
      <w:pPr>
        <w:spacing w:line="360" w:lineRule="auto"/>
        <w:jc w:val="both"/>
        <w:rPr>
          <w:rFonts w:ascii="Calibri" w:hAnsi="Calibri"/>
          <w:b/>
        </w:rPr>
      </w:pPr>
    </w:p>
    <w:p w:rsidR="00321987" w:rsidRDefault="00321987" w:rsidP="00321987">
      <w:pPr>
        <w:spacing w:line="360" w:lineRule="auto"/>
        <w:jc w:val="both"/>
        <w:rPr>
          <w:rFonts w:ascii="Calibri" w:hAnsi="Calibri"/>
          <w:b/>
        </w:rPr>
      </w:pPr>
    </w:p>
    <w:p w:rsidR="00321987" w:rsidRDefault="00321987" w:rsidP="00321987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R&amp;S COMÉRCIO IMPORTAÇÃO E EXPORTAÇÃO LTDA – ME</w:t>
      </w:r>
    </w:p>
    <w:p w:rsidR="00321987" w:rsidRDefault="00321987" w:rsidP="00321987">
      <w:pPr>
        <w:spacing w:line="360" w:lineRule="auto"/>
        <w:jc w:val="both"/>
        <w:rPr>
          <w:rFonts w:ascii="Calibri" w:hAnsi="Calibri"/>
          <w:b/>
        </w:rPr>
      </w:pPr>
    </w:p>
    <w:p w:rsidR="00321987" w:rsidRPr="00545F69" w:rsidRDefault="00321987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991B92" w:rsidRDefault="00991B92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991B92" w:rsidRDefault="00991B92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991B92" w:rsidRDefault="00991B92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991B92" w:rsidRDefault="00991B92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991B92" w:rsidRDefault="00991B92" w:rsidP="00991B92">
      <w:pPr>
        <w:pStyle w:val="Standard"/>
        <w:spacing w:line="360" w:lineRule="auto"/>
        <w:jc w:val="both"/>
        <w:rPr>
          <w:rFonts w:ascii="Calibri" w:hAnsi="Calibri" w:cs="Calibri"/>
          <w:b/>
        </w:rPr>
      </w:pPr>
    </w:p>
    <w:p w:rsidR="00F46977" w:rsidRDefault="00F46977"/>
    <w:sectPr w:rsidR="00F46977" w:rsidSect="00FD36E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6EA" w:rsidRDefault="00FD36EA" w:rsidP="00FD36EA">
      <w:r>
        <w:separator/>
      </w:r>
    </w:p>
  </w:endnote>
  <w:endnote w:type="continuationSeparator" w:id="0">
    <w:p w:rsidR="00FD36EA" w:rsidRDefault="00FD36EA" w:rsidP="00F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6EA" w:rsidRDefault="00FD36EA" w:rsidP="00FD36EA">
      <w:r>
        <w:separator/>
      </w:r>
    </w:p>
  </w:footnote>
  <w:footnote w:type="continuationSeparator" w:id="0">
    <w:p w:rsidR="00FD36EA" w:rsidRDefault="00FD36EA" w:rsidP="00FD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7941"/>
    <w:multiLevelType w:val="hybridMultilevel"/>
    <w:tmpl w:val="B87614EA"/>
    <w:lvl w:ilvl="0" w:tplc="18BC2C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92"/>
    <w:rsid w:val="002B0956"/>
    <w:rsid w:val="00321987"/>
    <w:rsid w:val="004747A9"/>
    <w:rsid w:val="004E4BBA"/>
    <w:rsid w:val="005179E1"/>
    <w:rsid w:val="00953B56"/>
    <w:rsid w:val="00991B92"/>
    <w:rsid w:val="009B166C"/>
    <w:rsid w:val="00B7688C"/>
    <w:rsid w:val="00D250D0"/>
    <w:rsid w:val="00EB4844"/>
    <w:rsid w:val="00F46977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DA01A30-8BA4-4A99-8214-8842FAA7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1B9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91B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rsid w:val="00991B92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 w:val="20"/>
      <w:szCs w:val="20"/>
    </w:rPr>
  </w:style>
  <w:style w:type="paragraph" w:customStyle="1" w:styleId="Standard">
    <w:name w:val="Standard"/>
    <w:rsid w:val="00991B92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36E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7E44-EB3F-4E2E-97C7-4B66E6B8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2280</Words>
  <Characters>12318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Comunicação</cp:lastModifiedBy>
  <cp:revision>5</cp:revision>
  <dcterms:created xsi:type="dcterms:W3CDTF">2014-11-05T17:04:00Z</dcterms:created>
  <dcterms:modified xsi:type="dcterms:W3CDTF">2014-11-05T18:23:00Z</dcterms:modified>
</cp:coreProperties>
</file>